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42939" w14:textId="7F325B5D" w:rsidR="00251366" w:rsidRDefault="00251366" w:rsidP="002A3448">
      <w:pPr>
        <w:pStyle w:val="Heading1"/>
        <w:rPr>
          <w:b/>
          <w:bCs/>
        </w:rPr>
      </w:pPr>
      <w:r>
        <w:rPr>
          <w:b/>
          <w:bCs/>
        </w:rPr>
        <w:t>Step-by-Step Examples: The Quotient Rule</w:t>
      </w:r>
    </w:p>
    <w:p w14:paraId="49E7F2C6" w14:textId="095F5F76" w:rsidR="00251366" w:rsidRDefault="00251366" w:rsidP="002A3448">
      <w:r>
        <w:t>Find the derivatives:</w:t>
      </w:r>
    </w:p>
    <w:p w14:paraId="2ADDE592" w14:textId="41F6CFC1" w:rsidR="00251366" w:rsidRDefault="00251366" w:rsidP="002A3448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1+x+6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348CFEA6" w14:textId="2011F07C" w:rsidR="00251366" w:rsidRDefault="00251366" w:rsidP="002A3448"/>
    <w:p w14:paraId="6B439824" w14:textId="1B3087C7" w:rsidR="00251366" w:rsidRDefault="00251366" w:rsidP="002A3448"/>
    <w:p w14:paraId="2FD5A9F2" w14:textId="32E57BC9" w:rsidR="00251366" w:rsidRDefault="00251366" w:rsidP="002A3448"/>
    <w:p w14:paraId="28CAA3D0" w14:textId="00FB3B95" w:rsidR="00251366" w:rsidRDefault="00251366" w:rsidP="002A3448"/>
    <w:p w14:paraId="41296E83" w14:textId="6D8177F2" w:rsidR="00251366" w:rsidRDefault="00251366" w:rsidP="002A3448"/>
    <w:p w14:paraId="1AE37AD9" w14:textId="23EC9B18" w:rsidR="00251366" w:rsidRDefault="00251366" w:rsidP="002A3448"/>
    <w:p w14:paraId="4706AD67" w14:textId="66371F68" w:rsidR="00251366" w:rsidRDefault="00251366" w:rsidP="002A3448"/>
    <w:p w14:paraId="3F168F42" w14:textId="5F82BC6E" w:rsidR="00251366" w:rsidRDefault="00251366" w:rsidP="002A3448">
      <w:bookmarkStart w:id="0" w:name="_GoBack"/>
      <w:bookmarkEnd w:id="0"/>
    </w:p>
    <w:p w14:paraId="35839F8E" w14:textId="158CCB07" w:rsidR="00251366" w:rsidRDefault="00251366" w:rsidP="002A3448"/>
    <w:p w14:paraId="5555871C" w14:textId="4D2D2685" w:rsidR="00251366" w:rsidRDefault="00251366" w:rsidP="002A3448"/>
    <w:p w14:paraId="582BA4FD" w14:textId="1D657499" w:rsidR="00251366" w:rsidRDefault="00251366" w:rsidP="002A3448"/>
    <w:p w14:paraId="46E9D0BC" w14:textId="526903AB" w:rsidR="00251366" w:rsidRPr="00251366" w:rsidRDefault="00251366" w:rsidP="002A3448">
      <w:r>
        <w:t xml:space="preserve">b.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  <m:r>
              <w:rPr>
                <w:rFonts w:ascii="Cambria Math" w:hAnsi="Cambria Math"/>
              </w:rPr>
              <m:t>+1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x</m:t>
                </m:r>
              </m:e>
            </m:rad>
            <m:r>
              <w:rPr>
                <w:rFonts w:ascii="Cambria Math" w:hAnsi="Cambria Math"/>
              </w:rPr>
              <m:t>-1</m:t>
            </m:r>
          </m:den>
        </m:f>
      </m:oMath>
    </w:p>
    <w:p w14:paraId="18300310" w14:textId="21E62712" w:rsidR="00E9122E" w:rsidRPr="00051C3B" w:rsidRDefault="00E9122E" w:rsidP="00E9122E">
      <w:pPr>
        <w:rPr>
          <w:rFonts w:eastAsiaTheme="minorEastAsia"/>
        </w:rPr>
      </w:pPr>
    </w:p>
    <w:p w14:paraId="4830F0CA" w14:textId="38B3FFA1" w:rsidR="00850295" w:rsidRPr="00051C3B" w:rsidRDefault="00850295" w:rsidP="00FE46F6">
      <w:pPr>
        <w:rPr>
          <w:rFonts w:eastAsiaTheme="minorEastAsia"/>
        </w:rPr>
      </w:pPr>
    </w:p>
    <w:sectPr w:rsidR="00850295" w:rsidRPr="00051C3B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674CB" w14:textId="77777777" w:rsidR="00D25FE3" w:rsidRDefault="00D25FE3" w:rsidP="002B1E9C">
      <w:pPr>
        <w:spacing w:after="0" w:line="240" w:lineRule="auto"/>
      </w:pPr>
      <w:r>
        <w:separator/>
      </w:r>
    </w:p>
  </w:endnote>
  <w:endnote w:type="continuationSeparator" w:id="0">
    <w:p w14:paraId="470BD7C2" w14:textId="77777777" w:rsidR="00D25FE3" w:rsidRDefault="00D25FE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2C0D7" w14:textId="77777777" w:rsidR="00D25FE3" w:rsidRDefault="00D25FE3" w:rsidP="002B1E9C">
      <w:pPr>
        <w:spacing w:after="0" w:line="240" w:lineRule="auto"/>
      </w:pPr>
      <w:r>
        <w:separator/>
      </w:r>
    </w:p>
  </w:footnote>
  <w:footnote w:type="continuationSeparator" w:id="0">
    <w:p w14:paraId="5A82BA1B" w14:textId="77777777" w:rsidR="00D25FE3" w:rsidRDefault="00D25FE3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96249"/>
    <w:rsid w:val="000B5B33"/>
    <w:rsid w:val="000B724D"/>
    <w:rsid w:val="000C5BA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51366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3448"/>
    <w:rsid w:val="002A4F9E"/>
    <w:rsid w:val="002B1E9C"/>
    <w:rsid w:val="002C45B9"/>
    <w:rsid w:val="002D28F3"/>
    <w:rsid w:val="0031299C"/>
    <w:rsid w:val="003142C4"/>
    <w:rsid w:val="0032542E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4F6B8B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15050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0295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6956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E7D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25FE3"/>
    <w:rsid w:val="00D34BA4"/>
    <w:rsid w:val="00D40CBD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2255"/>
    <w:rsid w:val="00E33FD2"/>
    <w:rsid w:val="00E35A0A"/>
    <w:rsid w:val="00E45C07"/>
    <w:rsid w:val="00E52ECC"/>
    <w:rsid w:val="00E9122E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Step-by-Step Examples: The Quotient Rule</dc:title>
  <dc:subject/>
  <dc:creator>jenniferanne.hill@gmail.com</dc:creator>
  <cp:keywords/>
  <dc:description/>
  <cp:lastModifiedBy>jenniferanne.hill@gmail.com</cp:lastModifiedBy>
  <cp:revision>2</cp:revision>
  <cp:lastPrinted>2020-06-08T23:35:00Z</cp:lastPrinted>
  <dcterms:created xsi:type="dcterms:W3CDTF">2020-06-17T18:22:00Z</dcterms:created>
  <dcterms:modified xsi:type="dcterms:W3CDTF">2020-06-17T18:22:00Z</dcterms:modified>
  <dc:language>en-US</dc:language>
</cp:coreProperties>
</file>