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156CCFBB" w:rsidR="003B347B" w:rsidRDefault="00C8796B" w:rsidP="00FE46F6">
      <w:pPr>
        <w:pStyle w:val="Heading1"/>
        <w:rPr>
          <w:b/>
          <w:bCs/>
        </w:rPr>
      </w:pPr>
      <w:r>
        <w:rPr>
          <w:b/>
          <w:bCs/>
        </w:rPr>
        <w:t>Lesson: Derivatives of Trigonometric Functions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070"/>
        <w:gridCol w:w="6565"/>
      </w:tblGrid>
      <w:tr w:rsidR="00F4245C" w14:paraId="497760E4" w14:textId="77777777" w:rsidTr="00F4245C">
        <w:trPr>
          <w:tblHeader/>
        </w:trPr>
        <w:tc>
          <w:tcPr>
            <w:tcW w:w="2155" w:type="dxa"/>
          </w:tcPr>
          <w:p w14:paraId="1A64F1AB" w14:textId="4C74FE56" w:rsidR="00F4245C" w:rsidRPr="00F4245C" w:rsidRDefault="00F4245C" w:rsidP="00F4245C">
            <w:pPr>
              <w:jc w:val="center"/>
              <w:rPr>
                <w:rFonts w:eastAsiaTheme="minorEastAsia"/>
                <w:b/>
                <w:bCs/>
              </w:rPr>
            </w:pPr>
            <w:r w:rsidRPr="00F4245C">
              <w:rPr>
                <w:rFonts w:eastAsiaTheme="minorEastAsia"/>
                <w:b/>
                <w:bCs/>
              </w:rPr>
              <w:t>Name of Function</w:t>
            </w:r>
          </w:p>
        </w:tc>
        <w:tc>
          <w:tcPr>
            <w:tcW w:w="2070" w:type="dxa"/>
          </w:tcPr>
          <w:p w14:paraId="2D97FCC5" w14:textId="32D8D452" w:rsidR="00F4245C" w:rsidRPr="00F4245C" w:rsidRDefault="00F4245C" w:rsidP="00F4245C">
            <w:pPr>
              <w:jc w:val="center"/>
              <w:rPr>
                <w:rFonts w:eastAsiaTheme="minorEastAsia"/>
                <w:b/>
                <w:bCs/>
              </w:rPr>
            </w:pPr>
            <w:r w:rsidRPr="00F4245C">
              <w:rPr>
                <w:rFonts w:eastAsiaTheme="minorEastAsia"/>
                <w:b/>
                <w:bCs/>
              </w:rPr>
              <w:t>Function Form</w:t>
            </w:r>
          </w:p>
        </w:tc>
        <w:tc>
          <w:tcPr>
            <w:tcW w:w="6565" w:type="dxa"/>
          </w:tcPr>
          <w:p w14:paraId="3AC8EEA1" w14:textId="72DE6CFA" w:rsidR="00F4245C" w:rsidRPr="00F4245C" w:rsidRDefault="00F4245C" w:rsidP="00FE46F6">
            <w:pPr>
              <w:rPr>
                <w:rFonts w:eastAsiaTheme="minorEastAsia"/>
                <w:b/>
                <w:bCs/>
              </w:rPr>
            </w:pPr>
            <w:r w:rsidRPr="00F4245C">
              <w:rPr>
                <w:rFonts w:eastAsiaTheme="minorEastAsia"/>
                <w:b/>
                <w:bCs/>
              </w:rPr>
              <w:t>Derivative</w:t>
            </w:r>
          </w:p>
        </w:tc>
      </w:tr>
      <w:tr w:rsidR="00F4245C" w14:paraId="681B8143" w14:textId="77777777" w:rsidTr="00F4245C">
        <w:tc>
          <w:tcPr>
            <w:tcW w:w="2155" w:type="dxa"/>
            <w:vAlign w:val="center"/>
          </w:tcPr>
          <w:p w14:paraId="03CCF2D5" w14:textId="002386F9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Sine</w:t>
            </w:r>
          </w:p>
        </w:tc>
        <w:tc>
          <w:tcPr>
            <w:tcW w:w="2070" w:type="dxa"/>
            <w:vAlign w:val="center"/>
          </w:tcPr>
          <w:p w14:paraId="688C8D59" w14:textId="4F3B0BC3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73178378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  <w:tr w:rsidR="00F4245C" w14:paraId="0AAEC61C" w14:textId="77777777" w:rsidTr="00F4245C">
        <w:tc>
          <w:tcPr>
            <w:tcW w:w="2155" w:type="dxa"/>
            <w:vAlign w:val="center"/>
          </w:tcPr>
          <w:p w14:paraId="023ACC1F" w14:textId="3A07C130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Cosine</w:t>
            </w:r>
          </w:p>
        </w:tc>
        <w:tc>
          <w:tcPr>
            <w:tcW w:w="2070" w:type="dxa"/>
            <w:vAlign w:val="center"/>
          </w:tcPr>
          <w:p w14:paraId="24B58081" w14:textId="48EF4F6A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620F9407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  <w:tr w:rsidR="00F4245C" w14:paraId="6134FD1A" w14:textId="77777777" w:rsidTr="00F4245C">
        <w:tc>
          <w:tcPr>
            <w:tcW w:w="2155" w:type="dxa"/>
            <w:vAlign w:val="center"/>
          </w:tcPr>
          <w:p w14:paraId="6DF2D36C" w14:textId="3B699AD2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Tangent</w:t>
            </w:r>
          </w:p>
        </w:tc>
        <w:tc>
          <w:tcPr>
            <w:tcW w:w="2070" w:type="dxa"/>
            <w:vAlign w:val="center"/>
          </w:tcPr>
          <w:p w14:paraId="17A5B95E" w14:textId="4C42ED1B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4BC50A9D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  <w:tr w:rsidR="00F4245C" w14:paraId="1E63002A" w14:textId="77777777" w:rsidTr="00F4245C">
        <w:tc>
          <w:tcPr>
            <w:tcW w:w="2155" w:type="dxa"/>
            <w:vAlign w:val="center"/>
          </w:tcPr>
          <w:p w14:paraId="48DEC701" w14:textId="40EA3729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Cotangent</w:t>
            </w:r>
          </w:p>
        </w:tc>
        <w:tc>
          <w:tcPr>
            <w:tcW w:w="2070" w:type="dxa"/>
            <w:vAlign w:val="center"/>
          </w:tcPr>
          <w:p w14:paraId="2585552B" w14:textId="10FA1D38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cot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07212A5E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  <w:tr w:rsidR="00F4245C" w14:paraId="16BD74DF" w14:textId="77777777" w:rsidTr="00F4245C">
        <w:tc>
          <w:tcPr>
            <w:tcW w:w="2155" w:type="dxa"/>
            <w:vAlign w:val="center"/>
          </w:tcPr>
          <w:p w14:paraId="5709FE95" w14:textId="1D7096CE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Secant</w:t>
            </w:r>
          </w:p>
        </w:tc>
        <w:tc>
          <w:tcPr>
            <w:tcW w:w="2070" w:type="dxa"/>
            <w:vAlign w:val="center"/>
          </w:tcPr>
          <w:p w14:paraId="3578843A" w14:textId="683C0A4D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6B7586B3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  <w:tr w:rsidR="00F4245C" w14:paraId="7DDD1D20" w14:textId="77777777" w:rsidTr="00F4245C">
        <w:tc>
          <w:tcPr>
            <w:tcW w:w="2155" w:type="dxa"/>
            <w:vAlign w:val="center"/>
          </w:tcPr>
          <w:p w14:paraId="7D393B97" w14:textId="7E95DFAA" w:rsidR="00F4245C" w:rsidRDefault="00F4245C" w:rsidP="00F424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Cosecant</w:t>
            </w:r>
          </w:p>
        </w:tc>
        <w:tc>
          <w:tcPr>
            <w:tcW w:w="2070" w:type="dxa"/>
            <w:vAlign w:val="center"/>
          </w:tcPr>
          <w:p w14:paraId="17B012FC" w14:textId="65204370" w:rsidR="00F4245C" w:rsidRDefault="00F4245C" w:rsidP="00F4245C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csc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65" w:type="dxa"/>
            <w:vAlign w:val="center"/>
          </w:tcPr>
          <w:p w14:paraId="58D4FC3A" w14:textId="77777777" w:rsidR="00F4245C" w:rsidRPr="00F4245C" w:rsidRDefault="00F4245C" w:rsidP="00F4245C">
            <w:pPr>
              <w:jc w:val="center"/>
              <w:rPr>
                <w:rFonts w:eastAsiaTheme="minorEastAsia"/>
                <w:sz w:val="48"/>
                <w:szCs w:val="48"/>
              </w:rPr>
            </w:pPr>
          </w:p>
        </w:tc>
      </w:tr>
    </w:tbl>
    <w:p w14:paraId="1EC646CD" w14:textId="3796D9CD" w:rsidR="00F4245C" w:rsidRDefault="00F4245C" w:rsidP="00FE46F6">
      <w:pPr>
        <w:rPr>
          <w:rFonts w:eastAsiaTheme="minorEastAsia"/>
        </w:rPr>
      </w:pPr>
    </w:p>
    <w:p w14:paraId="312E5136" w14:textId="0C689B75" w:rsidR="00F4245C" w:rsidRDefault="00F4245C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following derivatives:</w:t>
      </w:r>
    </w:p>
    <w:p w14:paraId="24208DFB" w14:textId="42FAA0C8" w:rsidR="00F4245C" w:rsidRPr="00F4245C" w:rsidRDefault="00F4245C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4715B4F1" w14:textId="23F70049" w:rsidR="00F4245C" w:rsidRDefault="00F4245C" w:rsidP="00FE46F6">
      <w:pPr>
        <w:rPr>
          <w:rFonts w:eastAsiaTheme="minorEastAsia"/>
        </w:rPr>
      </w:pPr>
    </w:p>
    <w:p w14:paraId="55D2AC03" w14:textId="0E1DD179" w:rsidR="00F4245C" w:rsidRDefault="00F4245C" w:rsidP="00FE46F6">
      <w:pPr>
        <w:rPr>
          <w:rFonts w:eastAsiaTheme="minorEastAsia"/>
        </w:rPr>
      </w:pPr>
    </w:p>
    <w:p w14:paraId="28F9D564" w14:textId="4ED7F20F" w:rsidR="00F4245C" w:rsidRDefault="00F4245C" w:rsidP="00FE46F6">
      <w:pPr>
        <w:rPr>
          <w:rFonts w:eastAsiaTheme="minorEastAsia"/>
        </w:rPr>
      </w:pPr>
    </w:p>
    <w:p w14:paraId="4D6E1B73" w14:textId="77777777" w:rsidR="00F4245C" w:rsidRDefault="00F4245C" w:rsidP="00FE46F6">
      <w:pPr>
        <w:rPr>
          <w:rFonts w:eastAsiaTheme="minorEastAsia"/>
        </w:rPr>
      </w:pPr>
    </w:p>
    <w:p w14:paraId="1DE1CF5E" w14:textId="7ADD0311" w:rsidR="00F4245C" w:rsidRDefault="00F4245C" w:rsidP="00FE46F6">
      <w:pPr>
        <w:rPr>
          <w:rFonts w:eastAsiaTheme="minorEastAsia"/>
        </w:rPr>
      </w:pPr>
    </w:p>
    <w:p w14:paraId="0BCB8CAE" w14:textId="7753A44B" w:rsidR="00F4245C" w:rsidRDefault="00F4245C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616FA928" w14:textId="13B940AC" w:rsidR="00F4245C" w:rsidRDefault="00F4245C" w:rsidP="00FE46F6">
      <w:pPr>
        <w:rPr>
          <w:rFonts w:eastAsiaTheme="minorEastAsia"/>
        </w:rPr>
      </w:pPr>
    </w:p>
    <w:p w14:paraId="44F2B17E" w14:textId="62E270D3" w:rsidR="00F4245C" w:rsidRPr="00F4245C" w:rsidRDefault="00F4245C" w:rsidP="00FE46F6"/>
    <w:p w14:paraId="6AEB7535" w14:textId="5ED2C1C9" w:rsidR="00926939" w:rsidRDefault="00926939" w:rsidP="00FE46F6">
      <w:pPr>
        <w:rPr>
          <w:rFonts w:eastAsiaTheme="minorEastAsia"/>
        </w:rPr>
      </w:pPr>
    </w:p>
    <w:p w14:paraId="566135A1" w14:textId="6A5333C2" w:rsidR="00F4245C" w:rsidRDefault="00F4245C" w:rsidP="00FE46F6">
      <w:pPr>
        <w:rPr>
          <w:rFonts w:eastAsiaTheme="minorEastAsia"/>
        </w:rPr>
      </w:pPr>
      <w:bookmarkStart w:id="0" w:name="_GoBack"/>
      <w:bookmarkEnd w:id="0"/>
    </w:p>
    <w:p w14:paraId="79475FC2" w14:textId="42319202" w:rsidR="00F4245C" w:rsidRDefault="00F4245C" w:rsidP="00FE46F6">
      <w:pPr>
        <w:rPr>
          <w:rFonts w:eastAsiaTheme="minorEastAsia"/>
        </w:rPr>
      </w:pPr>
    </w:p>
    <w:p w14:paraId="02BB2C60" w14:textId="01A730DC" w:rsidR="00F4245C" w:rsidRDefault="00F4245C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den>
        </m:f>
      </m:oMath>
    </w:p>
    <w:p w14:paraId="21273F99" w14:textId="77777777" w:rsidR="00926939" w:rsidRDefault="00926939" w:rsidP="00FE46F6">
      <w:pPr>
        <w:rPr>
          <w:rFonts w:eastAsiaTheme="minorEastAsia"/>
        </w:rPr>
      </w:pPr>
    </w:p>
    <w:p w14:paraId="44F79113" w14:textId="77777777" w:rsidR="00926939" w:rsidRDefault="00926939" w:rsidP="00FE46F6">
      <w:pPr>
        <w:rPr>
          <w:rFonts w:eastAsiaTheme="minorEastAsia"/>
        </w:rPr>
      </w:pPr>
    </w:p>
    <w:p w14:paraId="61AAF731" w14:textId="77777777" w:rsidR="00926939" w:rsidRDefault="00926939" w:rsidP="00FE46F6">
      <w:pPr>
        <w:rPr>
          <w:rFonts w:eastAsiaTheme="minorEastAsia"/>
        </w:rPr>
      </w:pPr>
    </w:p>
    <w:p w14:paraId="230D0D98" w14:textId="77777777" w:rsidR="00926939" w:rsidRDefault="00926939" w:rsidP="00FE46F6">
      <w:pPr>
        <w:rPr>
          <w:rFonts w:eastAsiaTheme="minorEastAsia"/>
        </w:rPr>
      </w:pPr>
    </w:p>
    <w:p w14:paraId="1A62492B" w14:textId="17CF7796" w:rsidR="00AD25E4" w:rsidRPr="00C8217E" w:rsidRDefault="00926939" w:rsidP="00FE46F6">
      <w:r>
        <w:t xml:space="preserve"> </w:t>
      </w:r>
    </w:p>
    <w:sectPr w:rsidR="00AD25E4" w:rsidRPr="00C8217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C287" w14:textId="77777777" w:rsidR="004A5841" w:rsidRDefault="004A5841" w:rsidP="002B1E9C">
      <w:pPr>
        <w:spacing w:after="0" w:line="240" w:lineRule="auto"/>
      </w:pPr>
      <w:r>
        <w:separator/>
      </w:r>
    </w:p>
  </w:endnote>
  <w:endnote w:type="continuationSeparator" w:id="0">
    <w:p w14:paraId="1D0F555A" w14:textId="77777777" w:rsidR="004A5841" w:rsidRDefault="004A584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F216A" w14:textId="77777777" w:rsidR="004A5841" w:rsidRDefault="004A5841" w:rsidP="002B1E9C">
      <w:pPr>
        <w:spacing w:after="0" w:line="240" w:lineRule="auto"/>
      </w:pPr>
      <w:r>
        <w:separator/>
      </w:r>
    </w:p>
  </w:footnote>
  <w:footnote w:type="continuationSeparator" w:id="0">
    <w:p w14:paraId="6E3C424F" w14:textId="77777777" w:rsidR="004A5841" w:rsidRDefault="004A584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3F7224"/>
    <w:rsid w:val="004024F3"/>
    <w:rsid w:val="00452FA7"/>
    <w:rsid w:val="004570E3"/>
    <w:rsid w:val="004663D9"/>
    <w:rsid w:val="004A390D"/>
    <w:rsid w:val="004A5841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330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217E"/>
    <w:rsid w:val="00C86F34"/>
    <w:rsid w:val="00C8796B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4245C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Derivatives of Trigonometric Functions</dc:title>
  <dc:subject/>
  <dc:creator>jenniferanne.hill@gmail.com</dc:creator>
  <cp:keywords/>
  <dc:description/>
  <cp:lastModifiedBy>jenniferanne.hill@gmail.com</cp:lastModifiedBy>
  <cp:revision>2</cp:revision>
  <cp:lastPrinted>2020-05-20T20:37:00Z</cp:lastPrinted>
  <dcterms:created xsi:type="dcterms:W3CDTF">2020-05-21T20:36:00Z</dcterms:created>
  <dcterms:modified xsi:type="dcterms:W3CDTF">2020-05-21T20:36:00Z</dcterms:modified>
  <dc:language>en-US</dc:language>
</cp:coreProperties>
</file>