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73DDA10D" w:rsidR="00016585" w:rsidRDefault="001123D5" w:rsidP="00FE46F6">
      <w:pPr>
        <w:pStyle w:val="Heading1"/>
        <w:rPr>
          <w:b/>
          <w:bCs/>
        </w:rPr>
      </w:pPr>
      <w:r>
        <w:rPr>
          <w:b/>
          <w:bCs/>
        </w:rPr>
        <w:t xml:space="preserve">Study with a Math Professor: </w:t>
      </w:r>
      <w:r w:rsidR="002B5BA9">
        <w:rPr>
          <w:b/>
          <w:bCs/>
        </w:rPr>
        <w:t>Integration</w:t>
      </w:r>
    </w:p>
    <w:p w14:paraId="18785D7F" w14:textId="54098FC8" w:rsidR="002B5BA9" w:rsidRDefault="002B5BA9" w:rsidP="00FE46F6">
      <w:r>
        <w:rPr>
          <w:b/>
          <w:bCs/>
        </w:rPr>
        <w:t>Problem Set 1: Basic Level of Difficulty</w:t>
      </w:r>
    </w:p>
    <w:p w14:paraId="6823E8B7" w14:textId="77777777" w:rsidR="00B80F03" w:rsidRDefault="00B80F03" w:rsidP="00B80F03">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53D63D68" w14:textId="77777777" w:rsidR="002B5BA9" w:rsidRDefault="00092C20" w:rsidP="00A6756D">
      <w:r>
        <w:t xml:space="preserve">Find the </w:t>
      </w:r>
      <w:r w:rsidR="002B5BA9">
        <w:t>antiderivatives for each function.</w:t>
      </w:r>
    </w:p>
    <w:tbl>
      <w:tblPr>
        <w:tblStyle w:val="TableGrid"/>
        <w:tblW w:w="10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5328"/>
      </w:tblGrid>
      <w:tr w:rsidR="002B5BA9" w14:paraId="7B919B08" w14:textId="77777777" w:rsidTr="002B5BA9">
        <w:trPr>
          <w:tblHeader/>
          <w:trHeight w:val="576"/>
        </w:trPr>
        <w:tc>
          <w:tcPr>
            <w:tcW w:w="5328" w:type="dxa"/>
          </w:tcPr>
          <w:p w14:paraId="1A769682" w14:textId="0F84FEE6" w:rsidR="002B5BA9" w:rsidRDefault="002B5BA9" w:rsidP="00A6756D">
            <w:r>
              <w:t xml:space="preserve">1. </w:t>
            </w:r>
            <m:oMath>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oMath>
          </w:p>
        </w:tc>
        <w:tc>
          <w:tcPr>
            <w:tcW w:w="5328" w:type="dxa"/>
          </w:tcPr>
          <w:p w14:paraId="5278B3AB" w14:textId="079C77C8" w:rsidR="002B5BA9" w:rsidRDefault="002B5BA9" w:rsidP="00A6756D">
            <w:r>
              <w:t xml:space="preserve">6. </w:t>
            </w:r>
            <m:oMath>
              <m:r>
                <w:rPr>
                  <w:rFonts w:ascii="Cambria Math" w:hAnsi="Cambria Math"/>
                </w:rPr>
                <m:t>3</m:t>
              </m:r>
              <m:func>
                <m:funcPr>
                  <m:ctrlPr>
                    <w:rPr>
                      <w:rFonts w:ascii="Cambria Math" w:hAnsi="Cambria Math"/>
                      <w:i/>
                    </w:rPr>
                  </m:ctrlPr>
                </m:funcPr>
                <m:fName>
                  <m:r>
                    <m:rPr>
                      <m:sty m:val="p"/>
                    </m:rPr>
                    <w:rPr>
                      <w:rFonts w:ascii="Cambria Math" w:hAnsi="Cambria Math"/>
                    </w:rPr>
                    <m:t>sec</m:t>
                  </m:r>
                </m:fName>
                <m:e>
                  <m:r>
                    <w:rPr>
                      <w:rFonts w:ascii="Cambria Math" w:hAnsi="Cambria Math"/>
                    </w:rPr>
                    <m:t>2x</m:t>
                  </m:r>
                </m:e>
              </m:func>
              <m:func>
                <m:funcPr>
                  <m:ctrlPr>
                    <w:rPr>
                      <w:rFonts w:ascii="Cambria Math" w:hAnsi="Cambria Math"/>
                      <w:i/>
                    </w:rPr>
                  </m:ctrlPr>
                </m:funcPr>
                <m:fName>
                  <m:r>
                    <m:rPr>
                      <m:sty m:val="p"/>
                    </m:rPr>
                    <w:rPr>
                      <w:rFonts w:ascii="Cambria Math" w:hAnsi="Cambria Math"/>
                    </w:rPr>
                    <m:t>tan</m:t>
                  </m:r>
                </m:fName>
                <m:e>
                  <m:r>
                    <w:rPr>
                      <w:rFonts w:ascii="Cambria Math" w:hAnsi="Cambria Math"/>
                    </w:rPr>
                    <m:t>2x</m:t>
                  </m:r>
                </m:e>
              </m:func>
            </m:oMath>
          </w:p>
        </w:tc>
      </w:tr>
      <w:tr w:rsidR="002B5BA9" w14:paraId="3B49B6B6" w14:textId="77777777" w:rsidTr="002B5BA9">
        <w:trPr>
          <w:trHeight w:val="576"/>
        </w:trPr>
        <w:tc>
          <w:tcPr>
            <w:tcW w:w="5328" w:type="dxa"/>
          </w:tcPr>
          <w:p w14:paraId="1BF58209" w14:textId="48877E27" w:rsidR="002B5BA9" w:rsidRDefault="002B5BA9" w:rsidP="00A6756D">
            <w:r>
              <w:t xml:space="preserve">2.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p>
        </w:tc>
        <w:tc>
          <w:tcPr>
            <w:tcW w:w="5328" w:type="dxa"/>
          </w:tcPr>
          <w:p w14:paraId="348A5E20" w14:textId="2CFBAD5A" w:rsidR="002B5BA9" w:rsidRDefault="002B5BA9" w:rsidP="00A6756D">
            <w:r>
              <w:t xml:space="preserve">7.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3x</m:t>
                  </m:r>
                </m:e>
              </m:func>
              <m:r>
                <w:rPr>
                  <w:rFonts w:ascii="Cambria Math" w:hAnsi="Cambria Math"/>
                </w:rPr>
                <m:t>-π</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p>
        </w:tc>
      </w:tr>
      <w:tr w:rsidR="002B5BA9" w14:paraId="5B1564C2" w14:textId="77777777" w:rsidTr="002B5BA9">
        <w:trPr>
          <w:trHeight w:val="576"/>
        </w:trPr>
        <w:tc>
          <w:tcPr>
            <w:tcW w:w="5328" w:type="dxa"/>
          </w:tcPr>
          <w:p w14:paraId="15F329BA" w14:textId="6F96E4B4" w:rsidR="002B5BA9" w:rsidRDefault="002B5BA9" w:rsidP="00A6756D">
            <w:r>
              <w:t xml:space="preserve">3. </w:t>
            </w:r>
            <m:oMath>
              <m:f>
                <m:fPr>
                  <m:ctrlPr>
                    <w:rPr>
                      <w:rFonts w:ascii="Cambria Math" w:hAnsi="Cambria Math"/>
                      <w:i/>
                    </w:rPr>
                  </m:ctrlPr>
                </m:fPr>
                <m:num>
                  <m:r>
                    <w:rPr>
                      <w:rFonts w:ascii="Cambria Math" w:hAnsi="Cambria Math"/>
                    </w:rPr>
                    <m:t>5</m:t>
                  </m:r>
                </m:num>
                <m:den>
                  <m:r>
                    <w:rPr>
                      <w:rFonts w:ascii="Cambria Math" w:hAnsi="Cambria Math"/>
                    </w:rPr>
                    <m:t>x</m:t>
                  </m:r>
                </m:den>
              </m:f>
            </m:oMath>
          </w:p>
        </w:tc>
        <w:tc>
          <w:tcPr>
            <w:tcW w:w="5328" w:type="dxa"/>
          </w:tcPr>
          <w:p w14:paraId="2C949498" w14:textId="7EB08188" w:rsidR="002B5BA9" w:rsidRDefault="002B5BA9" w:rsidP="00A6756D">
            <w:r>
              <w:t xml:space="preserve">8. </w:t>
            </w:r>
            <m:oMath>
              <m:r>
                <w:rPr>
                  <w:rFonts w:ascii="Cambria Math" w:hAnsi="Cambria Math"/>
                </w:rPr>
                <m:t>1-</m:t>
              </m:r>
              <m:f>
                <m:fPr>
                  <m:ctrlPr>
                    <w:rPr>
                      <w:rFonts w:ascii="Cambria Math" w:hAnsi="Cambria Math"/>
                      <w:i/>
                    </w:rPr>
                  </m:ctrlPr>
                </m:fPr>
                <m:num>
                  <m:r>
                    <w:rPr>
                      <w:rFonts w:ascii="Cambria Math" w:hAnsi="Cambria Math"/>
                    </w:rPr>
                    <m:t>4</m:t>
                  </m:r>
                </m:num>
                <m:den>
                  <m:r>
                    <w:rPr>
                      <w:rFonts w:ascii="Cambria Math" w:hAnsi="Cambria Math"/>
                    </w:rPr>
                    <m:t>3x</m:t>
                  </m:r>
                </m:den>
              </m:f>
            </m:oMath>
          </w:p>
        </w:tc>
      </w:tr>
      <w:tr w:rsidR="002B5BA9" w14:paraId="46B7AC15" w14:textId="77777777" w:rsidTr="002B5BA9">
        <w:trPr>
          <w:trHeight w:val="576"/>
        </w:trPr>
        <w:tc>
          <w:tcPr>
            <w:tcW w:w="5328" w:type="dxa"/>
          </w:tcPr>
          <w:p w14:paraId="5EC742A3" w14:textId="17E73829" w:rsidR="002B5BA9" w:rsidRDefault="002B5BA9" w:rsidP="00A6756D">
            <w:r>
              <w:t xml:space="preserve">4. </w:t>
            </w:r>
            <m:oMath>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oMath>
          </w:p>
        </w:tc>
        <w:tc>
          <w:tcPr>
            <w:tcW w:w="5328" w:type="dxa"/>
          </w:tcPr>
          <w:p w14:paraId="1D545117" w14:textId="5851C907" w:rsidR="002B5BA9" w:rsidRDefault="002B5BA9" w:rsidP="00A6756D">
            <w:r>
              <w:t xml:space="preserve">9. </w:t>
            </w:r>
            <m:oMath>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5</m:t>
                      </m:r>
                    </m:den>
                  </m:f>
                </m:sup>
              </m:sSup>
            </m:oMath>
          </w:p>
        </w:tc>
      </w:tr>
      <w:tr w:rsidR="002B5BA9" w14:paraId="7B7E1617" w14:textId="77777777" w:rsidTr="002B5BA9">
        <w:trPr>
          <w:trHeight w:val="576"/>
        </w:trPr>
        <w:tc>
          <w:tcPr>
            <w:tcW w:w="5328" w:type="dxa"/>
          </w:tcPr>
          <w:p w14:paraId="0F517B79" w14:textId="3C444E0E" w:rsidR="002B5BA9" w:rsidRDefault="002B5BA9" w:rsidP="00A6756D">
            <w:r>
              <w:t xml:space="preserve">5. </w:t>
            </w:r>
            <m:oMath>
              <m:rad>
                <m:radPr>
                  <m:ctrlPr>
                    <w:rPr>
                      <w:rFonts w:ascii="Cambria Math" w:hAnsi="Cambria Math"/>
                      <w:i/>
                    </w:rPr>
                  </m:ctrlPr>
                </m:radPr>
                <m:deg>
                  <m:r>
                    <w:rPr>
                      <w:rFonts w:ascii="Cambria Math" w:hAnsi="Cambria Math"/>
                    </w:rPr>
                    <m:t>3</m:t>
                  </m:r>
                </m:deg>
                <m:e>
                  <m:r>
                    <w:rPr>
                      <w:rFonts w:ascii="Cambria Math" w:hAnsi="Cambria Math"/>
                    </w:rPr>
                    <m:t>x</m:t>
                  </m:r>
                </m:e>
              </m:rad>
            </m:oMath>
          </w:p>
        </w:tc>
        <w:tc>
          <w:tcPr>
            <w:tcW w:w="5328" w:type="dxa"/>
          </w:tcPr>
          <w:p w14:paraId="43FA7C44" w14:textId="6AEB770A" w:rsidR="002B5BA9" w:rsidRDefault="002B5BA9" w:rsidP="00A6756D">
            <w:r>
              <w:t xml:space="preserve">10. </w:t>
            </w:r>
            <m:oMath>
              <m:sSup>
                <m:sSupPr>
                  <m:ctrlPr>
                    <w:rPr>
                      <w:rFonts w:ascii="Cambria Math" w:hAnsi="Cambria Math"/>
                      <w:i/>
                    </w:rPr>
                  </m:ctrlPr>
                </m:sSupPr>
                <m:e>
                  <m:r>
                    <w:rPr>
                      <w:rFonts w:ascii="Cambria Math" w:hAnsi="Cambria Math"/>
                    </w:rPr>
                    <m:t>x</m:t>
                  </m:r>
                </m:e>
                <m:sup>
                  <m:r>
                    <w:rPr>
                      <w:rFonts w:ascii="Cambria Math" w:hAnsi="Cambria Math"/>
                    </w:rPr>
                    <m:t>π</m:t>
                  </m:r>
                </m:sup>
              </m:sSup>
            </m:oMath>
          </w:p>
        </w:tc>
      </w:tr>
    </w:tbl>
    <w:p w14:paraId="6882E369" w14:textId="1D3E052D" w:rsidR="009435AF" w:rsidRDefault="00092C20" w:rsidP="00A6756D">
      <w:r>
        <w:t xml:space="preserve"> </w:t>
      </w:r>
      <w:r w:rsidR="002B5BA9">
        <w:t xml:space="preserve">Find the indefinite integral.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B5BA9" w14:paraId="1B855C7E" w14:textId="77777777" w:rsidTr="00C000D2">
        <w:trPr>
          <w:tblHeader/>
          <w:trHeight w:val="576"/>
        </w:trPr>
        <w:tc>
          <w:tcPr>
            <w:tcW w:w="5395" w:type="dxa"/>
          </w:tcPr>
          <w:p w14:paraId="4A927AB4" w14:textId="283C51E6" w:rsidR="002B5BA9" w:rsidRDefault="002B5BA9" w:rsidP="00A6756D">
            <w:r>
              <w:t xml:space="preserve">11. </w:t>
            </w:r>
            <m:oMath>
              <m:nary>
                <m:naryP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x</m:t>
                          </m:r>
                        </m:den>
                      </m:f>
                      <m:r>
                        <w:rPr>
                          <w:rFonts w:ascii="Cambria Math" w:hAnsi="Cambria Math"/>
                        </w:rPr>
                        <m:t>+5x</m:t>
                      </m:r>
                    </m:e>
                  </m:d>
                </m:e>
              </m:nary>
              <m:r>
                <w:rPr>
                  <w:rFonts w:ascii="Cambria Math" w:hAnsi="Cambria Math"/>
                </w:rPr>
                <m:t>dx</m:t>
              </m:r>
            </m:oMath>
          </w:p>
        </w:tc>
        <w:tc>
          <w:tcPr>
            <w:tcW w:w="5395" w:type="dxa"/>
          </w:tcPr>
          <w:p w14:paraId="707A3663" w14:textId="23BBF748" w:rsidR="002B5BA9" w:rsidRDefault="00C000D2" w:rsidP="00A6756D">
            <w:r>
              <w:t xml:space="preserve">16. </w:t>
            </w:r>
            <m:oMath>
              <m:nary>
                <m:naryPr>
                  <m:subHide m:val="1"/>
                  <m:supHide m:val="1"/>
                  <m:ctrlPr>
                    <w:rPr>
                      <w:rFonts w:ascii="Cambria Math" w:hAnsi="Cambria Math"/>
                      <w:i/>
                    </w:rPr>
                  </m:ctrlPr>
                </m:naryPr>
                <m:sub/>
                <m:sup/>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csc</m:t>
                          </m:r>
                        </m:fName>
                        <m:e>
                          <m:r>
                            <w:rPr>
                              <w:rFonts w:ascii="Cambria Math" w:hAnsi="Cambria Math"/>
                            </w:rPr>
                            <m:t>x</m:t>
                          </m:r>
                        </m:e>
                      </m:func>
                      <m:func>
                        <m:funcPr>
                          <m:ctrlPr>
                            <w:rPr>
                              <w:rFonts w:ascii="Cambria Math" w:hAnsi="Cambria Math"/>
                              <w:i/>
                            </w:rPr>
                          </m:ctrlPr>
                        </m:funcPr>
                        <m:fName>
                          <m:r>
                            <m:rPr>
                              <m:sty m:val="p"/>
                            </m:rPr>
                            <w:rPr>
                              <w:rFonts w:ascii="Cambria Math" w:hAnsi="Cambria Math"/>
                            </w:rPr>
                            <m:t>cot</m:t>
                          </m:r>
                        </m:fName>
                        <m:e>
                          <m:r>
                            <w:rPr>
                              <w:rFonts w:ascii="Cambria Math" w:hAnsi="Cambria Math"/>
                            </w:rPr>
                            <m:t>x</m:t>
                          </m:r>
                        </m:e>
                      </m:func>
                    </m:e>
                  </m:d>
                  <m:r>
                    <w:rPr>
                      <w:rFonts w:ascii="Cambria Math" w:hAnsi="Cambria Math"/>
                    </w:rPr>
                    <m:t xml:space="preserve"> dx</m:t>
                  </m:r>
                </m:e>
              </m:nary>
            </m:oMath>
          </w:p>
        </w:tc>
      </w:tr>
      <w:tr w:rsidR="002B5BA9" w14:paraId="420E8242" w14:textId="77777777" w:rsidTr="00C000D2">
        <w:trPr>
          <w:trHeight w:val="576"/>
        </w:trPr>
        <w:tc>
          <w:tcPr>
            <w:tcW w:w="5395" w:type="dxa"/>
          </w:tcPr>
          <w:p w14:paraId="663A103C" w14:textId="01CB0B56" w:rsidR="002B5BA9" w:rsidRDefault="002B5BA9" w:rsidP="00A6756D">
            <w:r>
              <w:t xml:space="preserve">12. </w:t>
            </w:r>
            <m:oMath>
              <m:nary>
                <m:naryP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2x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e>
              </m:nary>
              <m:r>
                <w:rPr>
                  <w:rFonts w:ascii="Cambria Math" w:hAnsi="Cambria Math"/>
                </w:rPr>
                <m:t xml:space="preserve"> dx</m:t>
              </m:r>
            </m:oMath>
          </w:p>
        </w:tc>
        <w:tc>
          <w:tcPr>
            <w:tcW w:w="5395" w:type="dxa"/>
          </w:tcPr>
          <w:p w14:paraId="5C8DAC0E" w14:textId="6788AC7D" w:rsidR="002B5BA9" w:rsidRDefault="00C000D2" w:rsidP="00A6756D">
            <w:r>
              <w:t xml:space="preserve">17. </w:t>
            </w:r>
            <m:oMath>
              <m:nary>
                <m:naryPr>
                  <m:subHide m:val="1"/>
                  <m:supHide m:val="1"/>
                  <m:ctrlPr>
                    <w:rPr>
                      <w:rFonts w:ascii="Cambria Math" w:hAnsi="Cambria Math"/>
                      <w:i/>
                    </w:rPr>
                  </m:ctrlPr>
                </m:naryPr>
                <m:sub/>
                <m:sup/>
                <m:e>
                  <m:r>
                    <w:rPr>
                      <w:rFonts w:ascii="Cambria Math" w:hAnsi="Cambria Math"/>
                    </w:rPr>
                    <m:t>(1+</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r>
                            <w:rPr>
                              <w:rFonts w:ascii="Cambria Math" w:hAnsi="Cambria Math"/>
                            </w:rPr>
                            <m:t>2x)</m:t>
                          </m:r>
                        </m:e>
                      </m:func>
                    </m:num>
                    <m:den>
                      <m:r>
                        <w:rPr>
                          <w:rFonts w:ascii="Cambria Math" w:hAnsi="Cambria Math"/>
                        </w:rPr>
                        <m:t>2</m:t>
                      </m:r>
                    </m:den>
                  </m:f>
                </m:e>
              </m:nary>
              <m:r>
                <w:rPr>
                  <w:rFonts w:ascii="Cambria Math" w:hAnsi="Cambria Math"/>
                </w:rPr>
                <m:t xml:space="preserve"> dx</m:t>
              </m:r>
            </m:oMath>
          </w:p>
        </w:tc>
      </w:tr>
      <w:tr w:rsidR="002B5BA9" w14:paraId="435E628B" w14:textId="77777777" w:rsidTr="00C000D2">
        <w:trPr>
          <w:trHeight w:val="576"/>
        </w:trPr>
        <w:tc>
          <w:tcPr>
            <w:tcW w:w="5395" w:type="dxa"/>
          </w:tcPr>
          <w:p w14:paraId="41A7EA67" w14:textId="04EF6492" w:rsidR="002B5BA9" w:rsidRDefault="002B5BA9" w:rsidP="00A6756D">
            <w:r>
              <w:t xml:space="preserve">13. </w:t>
            </w:r>
            <m:oMath>
              <m:nary>
                <m:naryP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6</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4</m:t>
                          </m:r>
                        </m:sup>
                      </m:sSup>
                    </m:e>
                  </m:d>
                </m:e>
              </m:nary>
              <m:r>
                <w:rPr>
                  <w:rFonts w:ascii="Cambria Math" w:hAnsi="Cambria Math"/>
                </w:rPr>
                <m:t xml:space="preserve"> dx</m:t>
              </m:r>
            </m:oMath>
          </w:p>
        </w:tc>
        <w:tc>
          <w:tcPr>
            <w:tcW w:w="5395" w:type="dxa"/>
          </w:tcPr>
          <w:p w14:paraId="61D855BF" w14:textId="05B735EB" w:rsidR="002B5BA9" w:rsidRDefault="00C000D2" w:rsidP="00A6756D">
            <w:r>
              <w:t xml:space="preserve">18. </w:t>
            </w:r>
            <m:oMath>
              <m:r>
                <w:rPr>
                  <w:rFonts w:ascii="Cambria Math" w:hAnsi="Cambria Math"/>
                </w:rPr>
                <m:t>∫(1+</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ctrlPr>
                        <w:rPr>
                          <w:rFonts w:ascii="Cambria Math" w:hAnsi="Cambria Math"/>
                        </w:rPr>
                      </m:ctrlPr>
                    </m:sup>
                  </m:sSup>
                </m:fName>
                <m:e>
                  <m:r>
                    <w:rPr>
                      <w:rFonts w:ascii="Cambria Math" w:hAnsi="Cambria Math"/>
                    </w:rPr>
                    <m:t>x)</m:t>
                  </m:r>
                </m:e>
              </m:func>
              <m:r>
                <w:rPr>
                  <w:rFonts w:ascii="Cambria Math" w:hAnsi="Cambria Math"/>
                </w:rPr>
                <m:t>dx</m:t>
              </m:r>
            </m:oMath>
          </w:p>
        </w:tc>
      </w:tr>
      <w:tr w:rsidR="002B5BA9" w14:paraId="6167153D" w14:textId="77777777" w:rsidTr="00C000D2">
        <w:trPr>
          <w:trHeight w:val="576"/>
        </w:trPr>
        <w:tc>
          <w:tcPr>
            <w:tcW w:w="5395" w:type="dxa"/>
          </w:tcPr>
          <w:p w14:paraId="16F74664" w14:textId="4F8A1E29" w:rsidR="002B5BA9" w:rsidRDefault="00C000D2" w:rsidP="00A6756D">
            <w:r>
              <w:t xml:space="preserve">14. </w:t>
            </w:r>
            <m:oMath>
              <m:nary>
                <m:naryP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x</m:t>
                      </m:r>
                      <m:rad>
                        <m:radPr>
                          <m:ctrlPr>
                            <w:rPr>
                              <w:rFonts w:ascii="Cambria Math" w:hAnsi="Cambria Math"/>
                              <w:i/>
                            </w:rPr>
                          </m:ctrlPr>
                        </m:radPr>
                        <m:deg>
                          <m:r>
                            <w:rPr>
                              <w:rFonts w:ascii="Cambria Math" w:hAnsi="Cambria Math"/>
                            </w:rPr>
                            <m:t>3</m:t>
                          </m:r>
                        </m:deg>
                        <m:e>
                          <m:r>
                            <w:rPr>
                              <w:rFonts w:ascii="Cambria Math" w:hAnsi="Cambria Math"/>
                            </w:rPr>
                            <m:t>x</m:t>
                          </m:r>
                        </m:e>
                      </m:rad>
                      <m:r>
                        <w:rPr>
                          <w:rFonts w:ascii="Cambria Math" w:hAnsi="Cambria Math"/>
                        </w:rPr>
                        <m:t>-</m:t>
                      </m:r>
                      <m:rad>
                        <m:radPr>
                          <m:degHide m:val="1"/>
                          <m:ctrlPr>
                            <w:rPr>
                              <w:rFonts w:ascii="Cambria Math" w:hAnsi="Cambria Math"/>
                              <w:i/>
                            </w:rPr>
                          </m:ctrlPr>
                        </m:radPr>
                        <m:deg/>
                        <m:e>
                          <m:r>
                            <w:rPr>
                              <w:rFonts w:ascii="Cambria Math" w:hAnsi="Cambria Math"/>
                            </w:rPr>
                            <m:t>x</m:t>
                          </m:r>
                        </m:e>
                      </m:rad>
                    </m:num>
                    <m:den>
                      <m:sSup>
                        <m:sSupPr>
                          <m:ctrlPr>
                            <w:rPr>
                              <w:rFonts w:ascii="Cambria Math" w:hAnsi="Cambria Math"/>
                              <w:i/>
                            </w:rPr>
                          </m:ctrlPr>
                        </m:sSupPr>
                        <m:e>
                          <m:r>
                            <w:rPr>
                              <w:rFonts w:ascii="Cambria Math" w:hAnsi="Cambria Math"/>
                            </w:rPr>
                            <m:t>x</m:t>
                          </m:r>
                        </m:e>
                        <m:sup>
                          <m:r>
                            <w:rPr>
                              <w:rFonts w:ascii="Cambria Math" w:hAnsi="Cambria Math"/>
                            </w:rPr>
                            <m:t>3</m:t>
                          </m:r>
                        </m:sup>
                      </m:sSup>
                    </m:den>
                  </m:f>
                  <m:r>
                    <w:rPr>
                      <w:rFonts w:ascii="Cambria Math" w:hAnsi="Cambria Math"/>
                    </w:rPr>
                    <m:t>dx</m:t>
                  </m:r>
                </m:e>
              </m:nary>
            </m:oMath>
          </w:p>
        </w:tc>
        <w:tc>
          <w:tcPr>
            <w:tcW w:w="5395" w:type="dxa"/>
          </w:tcPr>
          <w:p w14:paraId="27542047" w14:textId="1E77D631" w:rsidR="002B5BA9" w:rsidRDefault="00C000D2" w:rsidP="00A6756D">
            <w:r>
              <w:t xml:space="preserve">19. </w:t>
            </w:r>
            <m:oMath>
              <m:nary>
                <m:naryPr>
                  <m:subHide m:val="1"/>
                  <m:supHide m:val="1"/>
                  <m:ctrlPr>
                    <w:rPr>
                      <w:rFonts w:ascii="Cambria Math" w:hAnsi="Cambria Math"/>
                      <w:i/>
                    </w:rPr>
                  </m:ctrlPr>
                </m:naryPr>
                <m:sub/>
                <m:sup/>
                <m:e>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
                    <m:dPr>
                      <m:ctrlPr>
                        <w:rPr>
                          <w:rFonts w:ascii="Cambria Math" w:hAnsi="Cambria Math"/>
                          <w:i/>
                        </w:rPr>
                      </m:ctrlPr>
                    </m:dPr>
                    <m:e>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e>
                  </m:d>
                </m:e>
              </m:nary>
              <m:r>
                <w:rPr>
                  <w:rFonts w:ascii="Cambria Math" w:hAnsi="Cambria Math"/>
                </w:rPr>
                <m:t xml:space="preserve"> dx</m:t>
              </m:r>
            </m:oMath>
          </w:p>
        </w:tc>
      </w:tr>
      <w:tr w:rsidR="002B5BA9" w14:paraId="5F7A490E" w14:textId="77777777" w:rsidTr="00C000D2">
        <w:trPr>
          <w:trHeight w:val="576"/>
        </w:trPr>
        <w:tc>
          <w:tcPr>
            <w:tcW w:w="5395" w:type="dxa"/>
          </w:tcPr>
          <w:p w14:paraId="4AA6B002" w14:textId="360CEAAF" w:rsidR="002B5BA9" w:rsidRDefault="00C000D2" w:rsidP="00A6756D">
            <w:r>
              <w:t xml:space="preserve">15. </w:t>
            </w:r>
            <m:oMath>
              <m:nary>
                <m:naryP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-6</m:t>
                      </m:r>
                      <m:func>
                        <m:funcPr>
                          <m:ctrlPr>
                            <w:rPr>
                              <w:rFonts w:ascii="Cambria Math" w:hAnsi="Cambria Math"/>
                              <w:i/>
                            </w:rPr>
                          </m:ctrlPr>
                        </m:funcPr>
                        <m:fName>
                          <m:r>
                            <m:rPr>
                              <m:sty m:val="p"/>
                            </m:rPr>
                            <w:rPr>
                              <w:rFonts w:ascii="Cambria Math" w:hAnsi="Cambria Math"/>
                            </w:rPr>
                            <m:t>sin</m:t>
                          </m:r>
                        </m:fName>
                        <m:e>
                          <m:r>
                            <w:rPr>
                              <w:rFonts w:ascii="Cambria Math" w:hAnsi="Cambria Math"/>
                            </w:rPr>
                            <m:t>2x</m:t>
                          </m:r>
                        </m:e>
                      </m:func>
                    </m:e>
                  </m:d>
                  <m:r>
                    <w:rPr>
                      <w:rFonts w:ascii="Cambria Math" w:hAnsi="Cambria Math"/>
                    </w:rPr>
                    <m:t xml:space="preserve"> dx</m:t>
                  </m:r>
                </m:e>
              </m:nary>
            </m:oMath>
          </w:p>
        </w:tc>
        <w:tc>
          <w:tcPr>
            <w:tcW w:w="5395" w:type="dxa"/>
          </w:tcPr>
          <w:p w14:paraId="77BB1750" w14:textId="5D3FAD15" w:rsidR="002B5BA9" w:rsidRDefault="00C000D2" w:rsidP="00A6756D">
            <w:r>
              <w:t xml:space="preserve">20. </w:t>
            </w:r>
            <m:oMath>
              <m:nary>
                <m:naryPr>
                  <m:subHide m:val="1"/>
                  <m:supHide m:val="1"/>
                  <m:ctrlPr>
                    <w:rPr>
                      <w:rFonts w:ascii="Cambria Math" w:hAnsi="Cambria Math"/>
                      <w:i/>
                    </w:rPr>
                  </m:ctrlPr>
                </m:naryPr>
                <m:sub/>
                <m:sup/>
                <m:e>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x</m:t>
                      </m:r>
                    </m:e>
                  </m:func>
                  <m:r>
                    <w:rPr>
                      <w:rFonts w:ascii="Cambria Math" w:hAnsi="Cambria Math"/>
                    </w:rPr>
                    <m:t xml:space="preserve"> dx</m:t>
                  </m:r>
                </m:e>
              </m:nary>
            </m:oMath>
          </w:p>
        </w:tc>
      </w:tr>
    </w:tbl>
    <w:p w14:paraId="6F593EB3" w14:textId="28DDB512" w:rsidR="002B5BA9" w:rsidRDefault="00C000D2" w:rsidP="00A6756D">
      <w:r>
        <w:t xml:space="preserve">Solve the initial value problems. </w:t>
      </w:r>
    </w:p>
    <w:p w14:paraId="5C783746" w14:textId="534645B1" w:rsidR="00C000D2" w:rsidRDefault="00C000D2" w:rsidP="00A6756D">
      <w:pPr>
        <w:rPr>
          <w:rFonts w:eastAsiaTheme="minorEastAsia"/>
        </w:rPr>
      </w:pPr>
      <w:r>
        <w:t xml:space="preserve">21. </w:t>
      </w: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=2x-3,</m:t>
        </m:r>
      </m:oMath>
      <w:r>
        <w:rPr>
          <w:rFonts w:eastAsiaTheme="minorEastAsia"/>
        </w:rPr>
        <w:t xml:space="preserve"> </w:t>
      </w:r>
      <m:oMath>
        <m:r>
          <w:rPr>
            <w:rFonts w:ascii="Cambria Math" w:eastAsiaTheme="minorEastAsia" w:hAnsi="Cambria Math"/>
          </w:rPr>
          <m:t>y</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=5</m:t>
        </m:r>
      </m:oMath>
    </w:p>
    <w:p w14:paraId="49EC884B" w14:textId="012CD016" w:rsidR="00C000D2" w:rsidRDefault="00C000D2" w:rsidP="00A6756D">
      <w:pPr>
        <w:rPr>
          <w:rFonts w:eastAsiaTheme="minorEastAsia"/>
        </w:rPr>
      </w:pPr>
      <w:r>
        <w:rPr>
          <w:rFonts w:eastAsiaTheme="minorEastAsia"/>
        </w:rPr>
        <w:t xml:space="preserve">22.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m:t>
        </m:r>
      </m:oMath>
      <w:r>
        <w:rPr>
          <w:rFonts w:eastAsiaTheme="minorEastAsia"/>
        </w:rPr>
        <w:t xml:space="preserve"> </w:t>
      </w:r>
      <m:oMath>
        <m:r>
          <w:rPr>
            <w:rFonts w:ascii="Cambria Math" w:eastAsiaTheme="minorEastAsia" w:hAnsi="Cambria Math"/>
          </w:rPr>
          <m:t>y</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=-4</m:t>
        </m:r>
      </m:oMath>
    </w:p>
    <w:p w14:paraId="2F378248" w14:textId="26F8B6BB" w:rsidR="00C000D2" w:rsidRDefault="00C000D2" w:rsidP="00A6756D">
      <w:pPr>
        <w:rPr>
          <w:rFonts w:eastAsiaTheme="minorEastAsia"/>
        </w:rPr>
      </w:pPr>
      <w:r>
        <w:rPr>
          <w:rFonts w:eastAsiaTheme="minorEastAsia"/>
        </w:rPr>
        <w:t xml:space="preserve">23.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x</m:t>
                </m:r>
              </m:e>
            </m:rad>
          </m:den>
        </m:f>
        <m:r>
          <w:rPr>
            <w:rFonts w:ascii="Cambria Math" w:eastAsiaTheme="minorEastAsia" w:hAnsi="Cambria Math"/>
          </w:rPr>
          <m:t>, y</m:t>
        </m:r>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=1</m:t>
        </m:r>
      </m:oMath>
    </w:p>
    <w:p w14:paraId="2E86E978" w14:textId="312D0D94" w:rsidR="00C000D2" w:rsidRDefault="00C000D2" w:rsidP="00A6756D">
      <w:pPr>
        <w:rPr>
          <w:rFonts w:eastAsiaTheme="minorEastAsia"/>
        </w:rPr>
      </w:pPr>
      <w:r>
        <w:rPr>
          <w:rFonts w:eastAsiaTheme="minorEastAsia"/>
        </w:rPr>
        <w:t xml:space="preserve">24. </w:t>
      </w: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y</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r>
          <w:rPr>
            <w:rFonts w:ascii="Cambria Math" w:eastAsiaTheme="minorEastAsia" w:hAnsi="Cambria Math"/>
          </w:rPr>
          <m:t xml:space="preserve">=2-3x, </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 xml:space="preserve">=2, </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=3</m:t>
        </m:r>
      </m:oMath>
    </w:p>
    <w:p w14:paraId="327EA477" w14:textId="436D4508" w:rsidR="00C000D2" w:rsidRDefault="00C000D2" w:rsidP="00A6756D">
      <w:pPr>
        <w:rPr>
          <w:rFonts w:eastAsiaTheme="minorEastAsia"/>
        </w:rPr>
      </w:pPr>
      <w:r>
        <w:rPr>
          <w:rFonts w:eastAsiaTheme="minorEastAsia"/>
        </w:rPr>
        <w:t>Find the definite integrals.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tblGrid>
      <w:tr w:rsidR="00230B41" w14:paraId="59D20EC2" w14:textId="77777777" w:rsidTr="00230B41">
        <w:trPr>
          <w:tblHeader/>
          <w:trHeight w:val="504"/>
        </w:trPr>
        <w:tc>
          <w:tcPr>
            <w:tcW w:w="5395" w:type="dxa"/>
          </w:tcPr>
          <w:p w14:paraId="4D48EE12" w14:textId="0EBF0321" w:rsidR="00230B41" w:rsidRDefault="00230B41" w:rsidP="00A6756D">
            <w:r>
              <w:t xml:space="preserve">25. </w:t>
            </w:r>
            <m:oMath>
              <m:nary>
                <m:naryPr>
                  <m:limLoc m:val="undOvr"/>
                  <m:ctrlPr>
                    <w:rPr>
                      <w:rFonts w:ascii="Cambria Math" w:hAnsi="Cambria Math"/>
                      <w:i/>
                    </w:rPr>
                  </m:ctrlPr>
                </m:naryPr>
                <m:sub>
                  <m:r>
                    <w:rPr>
                      <w:rFonts w:ascii="Cambria Math" w:hAnsi="Cambria Math"/>
                    </w:rPr>
                    <m:t>0</m:t>
                  </m:r>
                </m:sub>
                <m:sup>
                  <m:f>
                    <m:fPr>
                      <m:ctrlPr>
                        <w:rPr>
                          <w:rFonts w:ascii="Cambria Math" w:hAnsi="Cambria Math"/>
                          <w:i/>
                        </w:rPr>
                      </m:ctrlPr>
                    </m:fPr>
                    <m:num>
                      <m:r>
                        <w:rPr>
                          <w:rFonts w:ascii="Cambria Math" w:hAnsi="Cambria Math"/>
                        </w:rPr>
                        <m:t>π</m:t>
                      </m:r>
                    </m:num>
                    <m:den>
                      <m:r>
                        <w:rPr>
                          <w:rFonts w:ascii="Cambria Math" w:hAnsi="Cambria Math"/>
                        </w:rPr>
                        <m:t>3</m:t>
                      </m:r>
                    </m:den>
                  </m:f>
                </m:sup>
                <m:e>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dx</m:t>
                  </m:r>
                </m:e>
              </m:nary>
              <m:r>
                <w:rPr>
                  <w:rFonts w:ascii="Cambria Math" w:hAnsi="Cambria Math"/>
                </w:rPr>
                <m:t xml:space="preserve"> </m:t>
              </m:r>
            </m:oMath>
          </w:p>
        </w:tc>
      </w:tr>
      <w:tr w:rsidR="00230B41" w14:paraId="5437ED0A" w14:textId="77777777" w:rsidTr="00230B41">
        <w:trPr>
          <w:trHeight w:val="504"/>
        </w:trPr>
        <w:tc>
          <w:tcPr>
            <w:tcW w:w="5395" w:type="dxa"/>
          </w:tcPr>
          <w:p w14:paraId="6A8D0DC8" w14:textId="31117615" w:rsidR="00230B41" w:rsidRDefault="00230B41" w:rsidP="00A6756D">
            <w:r>
              <w:t xml:space="preserve">26. </w:t>
            </w:r>
            <m:oMath>
              <m:nary>
                <m:naryPr>
                  <m:ctrlPr>
                    <w:rPr>
                      <w:rFonts w:ascii="Cambria Math" w:hAnsi="Cambria Math"/>
                      <w:i/>
                    </w:rPr>
                  </m:ctrlPr>
                </m:naryPr>
                <m:sub>
                  <m:r>
                    <w:rPr>
                      <w:rFonts w:ascii="Cambria Math" w:hAnsi="Cambria Math"/>
                    </w:rPr>
                    <m:t>0</m:t>
                  </m:r>
                </m:sub>
                <m:sup>
                  <m:f>
                    <m:fPr>
                      <m:ctrlPr>
                        <w:rPr>
                          <w:rFonts w:ascii="Cambria Math" w:hAnsi="Cambria Math"/>
                          <w:i/>
                        </w:rPr>
                      </m:ctrlPr>
                    </m:fPr>
                    <m:num>
                      <m:r>
                        <w:rPr>
                          <w:rFonts w:ascii="Cambria Math" w:hAnsi="Cambria Math"/>
                        </w:rPr>
                        <m:t>π</m:t>
                      </m:r>
                    </m:num>
                    <m:den>
                      <m:r>
                        <w:rPr>
                          <w:rFonts w:ascii="Cambria Math" w:hAnsi="Cambria Math"/>
                        </w:rPr>
                        <m:t>4</m:t>
                      </m:r>
                    </m:den>
                  </m:f>
                </m:sup>
                <m:e>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fName>
                    <m:e>
                      <m:r>
                        <w:rPr>
                          <w:rFonts w:ascii="Cambria Math" w:hAnsi="Cambria Math"/>
                        </w:rPr>
                        <m:t>x</m:t>
                      </m:r>
                    </m:e>
                  </m:func>
                  <m:r>
                    <w:rPr>
                      <w:rFonts w:ascii="Cambria Math" w:hAnsi="Cambria Math"/>
                    </w:rPr>
                    <m:t xml:space="preserve">dx </m:t>
                  </m:r>
                </m:e>
              </m:nary>
            </m:oMath>
          </w:p>
        </w:tc>
      </w:tr>
      <w:tr w:rsidR="00230B41" w14:paraId="6BA8D8F5" w14:textId="77777777" w:rsidTr="00230B41">
        <w:trPr>
          <w:trHeight w:val="504"/>
        </w:trPr>
        <w:tc>
          <w:tcPr>
            <w:tcW w:w="5395" w:type="dxa"/>
          </w:tcPr>
          <w:p w14:paraId="008D7AA5" w14:textId="1DC364F1" w:rsidR="00230B41" w:rsidRDefault="00230B41" w:rsidP="00A6756D">
            <w:r>
              <w:t xml:space="preserve">27. </w:t>
            </w:r>
            <m:oMath>
              <m:nary>
                <m:naryPr>
                  <m:ctrlPr>
                    <w:rPr>
                      <w:rFonts w:ascii="Cambria Math" w:hAnsi="Cambria Math"/>
                      <w:i/>
                    </w:rPr>
                  </m:ctrlPr>
                </m:naryPr>
                <m:sub>
                  <m:r>
                    <w:rPr>
                      <w:rFonts w:ascii="Cambria Math" w:hAnsi="Cambria Math"/>
                    </w:rPr>
                    <m:t>1</m:t>
                  </m:r>
                </m:sub>
                <m:sup>
                  <m:r>
                    <w:rPr>
                      <w:rFonts w:ascii="Cambria Math" w:hAnsi="Cambria Math"/>
                    </w:rPr>
                    <m:t>125</m:t>
                  </m:r>
                </m:sup>
                <m:e>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dx</m:t>
                  </m:r>
                </m:e>
              </m:nary>
            </m:oMath>
          </w:p>
        </w:tc>
      </w:tr>
      <w:tr w:rsidR="00230B41" w14:paraId="034350D8" w14:textId="77777777" w:rsidTr="00230B41">
        <w:trPr>
          <w:trHeight w:val="504"/>
        </w:trPr>
        <w:tc>
          <w:tcPr>
            <w:tcW w:w="5395" w:type="dxa"/>
          </w:tcPr>
          <w:p w14:paraId="47983187" w14:textId="2320C66E" w:rsidR="00230B41" w:rsidRDefault="00230B41" w:rsidP="00A6756D">
            <w:r>
              <w:t xml:space="preserve">28. </w:t>
            </w:r>
            <m:oMath>
              <m:nary>
                <m:naryPr>
                  <m:ctrlPr>
                    <w:rPr>
                      <w:rFonts w:ascii="Cambria Math" w:hAnsi="Cambria Math"/>
                      <w:i/>
                    </w:rPr>
                  </m:ctrlPr>
                </m:naryPr>
                <m:sub>
                  <m:r>
                    <w:rPr>
                      <w:rFonts w:ascii="Cambria Math" w:hAnsi="Cambria Math"/>
                    </w:rPr>
                    <m:t>-2</m:t>
                  </m:r>
                </m:sub>
                <m:sup>
                  <m:r>
                    <w:rPr>
                      <w:rFonts w:ascii="Cambria Math" w:hAnsi="Cambria Math"/>
                    </w:rPr>
                    <m:t>3</m:t>
                  </m:r>
                </m:sup>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e>
              </m:nary>
              <m:r>
                <w:rPr>
                  <w:rFonts w:ascii="Cambria Math" w:hAnsi="Cambria Math"/>
                </w:rPr>
                <m:t>dx</m:t>
              </m:r>
            </m:oMath>
          </w:p>
        </w:tc>
      </w:tr>
    </w:tbl>
    <w:p w14:paraId="625328C6" w14:textId="230E6861" w:rsidR="00B2152B" w:rsidRDefault="00B2152B" w:rsidP="00A6756D"/>
    <w:p w14:paraId="20817FBE" w14:textId="35E435A8" w:rsidR="00092C20" w:rsidRDefault="00B2152B" w:rsidP="00A6756D">
      <w:pPr>
        <w:rPr>
          <w:b/>
          <w:bCs/>
          <w:u w:val="single"/>
        </w:rPr>
      </w:pPr>
      <w:r>
        <w:br w:type="page"/>
      </w:r>
      <w:r w:rsidRPr="00B2152B">
        <w:rPr>
          <w:b/>
          <w:bCs/>
          <w:u w:val="single"/>
        </w:rPr>
        <w:lastRenderedPageBreak/>
        <w:t>Answers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B2152B" w14:paraId="08121399" w14:textId="77777777" w:rsidTr="00757A55">
        <w:trPr>
          <w:tblHeader/>
        </w:trPr>
        <w:tc>
          <w:tcPr>
            <w:tcW w:w="5395" w:type="dxa"/>
            <w:tcBorders>
              <w:right w:val="single" w:sz="4" w:space="0" w:color="auto"/>
            </w:tcBorders>
          </w:tcPr>
          <w:p w14:paraId="6F1498B0" w14:textId="77777777" w:rsidR="00B2152B" w:rsidRPr="00B2152B" w:rsidRDefault="00B2152B" w:rsidP="00B2152B">
            <w:pPr>
              <w:spacing w:line="360" w:lineRule="auto"/>
              <w:rPr>
                <w:rFonts w:eastAsiaTheme="minorEastAsia"/>
              </w:rPr>
            </w:pPr>
            <w:r>
              <w:t xml:space="preserve">1. </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+C</m:t>
              </m:r>
            </m:oMath>
          </w:p>
          <w:p w14:paraId="04329A18" w14:textId="77777777" w:rsidR="00B2152B" w:rsidRPr="00B2152B" w:rsidRDefault="00B2152B" w:rsidP="00B2152B">
            <w:pPr>
              <w:spacing w:line="360" w:lineRule="auto"/>
              <w:rPr>
                <w:rFonts w:eastAsiaTheme="minorEastAsia"/>
              </w:rPr>
            </w:pPr>
            <w:r>
              <w:rPr>
                <w:rFonts w:eastAsiaTheme="minorEastAsia"/>
              </w:rPr>
              <w:t xml:space="preserve">2. </w:t>
            </w:r>
            <m:oMath>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+C</m:t>
              </m:r>
            </m:oMath>
          </w:p>
          <w:p w14:paraId="244E2B77" w14:textId="77777777" w:rsidR="00B2152B" w:rsidRPr="00B2152B" w:rsidRDefault="00B2152B" w:rsidP="00B2152B">
            <w:pPr>
              <w:spacing w:line="360" w:lineRule="auto"/>
              <w:rPr>
                <w:rFonts w:eastAsiaTheme="minorEastAsia"/>
              </w:rPr>
            </w:pPr>
            <w:r>
              <w:rPr>
                <w:rFonts w:eastAsiaTheme="minorEastAsia"/>
              </w:rPr>
              <w:t xml:space="preserve">3. </w:t>
            </w:r>
            <m:oMath>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 xml:space="preserve">x </m:t>
                  </m:r>
                </m:e>
              </m:func>
              <m:r>
                <w:rPr>
                  <w:rFonts w:ascii="Cambria Math" w:eastAsiaTheme="minorEastAsia" w:hAnsi="Cambria Math"/>
                </w:rPr>
                <m:t>+C</m:t>
              </m:r>
            </m:oMath>
          </w:p>
          <w:p w14:paraId="65E6362A" w14:textId="77777777" w:rsidR="00B2152B" w:rsidRDefault="00B2152B" w:rsidP="00B2152B">
            <w:pPr>
              <w:spacing w:line="360" w:lineRule="auto"/>
              <w:rPr>
                <w:rFonts w:eastAsiaTheme="minorEastAsia"/>
              </w:rPr>
            </w:pPr>
            <w:r>
              <w:rPr>
                <w:rFonts w:eastAsiaTheme="minorEastAsia"/>
              </w:rPr>
              <w:t xml:space="preserve">4. </w:t>
            </w:r>
            <m:oMath>
              <m:rad>
                <m:radPr>
                  <m:degHide m:val="1"/>
                  <m:ctrlPr>
                    <w:rPr>
                      <w:rFonts w:ascii="Cambria Math" w:eastAsiaTheme="minorEastAsia" w:hAnsi="Cambria Math"/>
                      <w:i/>
                    </w:rPr>
                  </m:ctrlPr>
                </m:radPr>
                <m:deg/>
                <m:e>
                  <m:r>
                    <w:rPr>
                      <w:rFonts w:ascii="Cambria Math" w:eastAsiaTheme="minorEastAsia" w:hAnsi="Cambria Math"/>
                    </w:rPr>
                    <m:t>x</m:t>
                  </m:r>
                </m:e>
              </m:rad>
              <m:r>
                <w:rPr>
                  <w:rFonts w:ascii="Cambria Math" w:eastAsiaTheme="minorEastAsia" w:hAnsi="Cambria Math"/>
                </w:rPr>
                <m:t>+C</m:t>
              </m:r>
            </m:oMath>
          </w:p>
          <w:p w14:paraId="4BB8E377" w14:textId="77777777" w:rsidR="00B2152B" w:rsidRDefault="00B2152B" w:rsidP="00B2152B">
            <w:pPr>
              <w:spacing w:line="360" w:lineRule="auto"/>
              <w:rPr>
                <w:rFonts w:eastAsiaTheme="minorEastAsia"/>
              </w:rPr>
            </w:pPr>
            <w:r>
              <w:rPr>
                <w:rFonts w:eastAsiaTheme="minorEastAsia"/>
              </w:rPr>
              <w:t xml:space="preserve">5.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sup>
              </m:sSup>
              <m:r>
                <w:rPr>
                  <w:rFonts w:ascii="Cambria Math" w:eastAsiaTheme="minorEastAsia" w:hAnsi="Cambria Math"/>
                </w:rPr>
                <m:t>+C</m:t>
              </m:r>
            </m:oMath>
          </w:p>
          <w:p w14:paraId="0EFB2FE3" w14:textId="77777777" w:rsidR="00B2152B" w:rsidRPr="00B2152B" w:rsidRDefault="00B2152B" w:rsidP="00B2152B">
            <w:pPr>
              <w:spacing w:line="360" w:lineRule="auto"/>
              <w:rPr>
                <w:rFonts w:eastAsiaTheme="minorEastAsia"/>
              </w:rPr>
            </w:pPr>
            <w:r>
              <w:rPr>
                <w:rFonts w:eastAsiaTheme="minorEastAsia"/>
              </w:rPr>
              <w:t xml:space="preserve">6.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2x</m:t>
                  </m:r>
                </m:e>
              </m:func>
              <m:r>
                <w:rPr>
                  <w:rFonts w:ascii="Cambria Math" w:eastAsiaTheme="minorEastAsia" w:hAnsi="Cambria Math"/>
                </w:rPr>
                <m:t>+C</m:t>
              </m:r>
            </m:oMath>
          </w:p>
          <w:p w14:paraId="5568E145" w14:textId="77777777" w:rsidR="00B2152B" w:rsidRPr="00B2152B" w:rsidRDefault="00B2152B" w:rsidP="00B2152B">
            <w:pPr>
              <w:spacing w:line="360" w:lineRule="auto"/>
              <w:rPr>
                <w:rFonts w:eastAsiaTheme="minorEastAsia"/>
              </w:rPr>
            </w:pPr>
            <w:r>
              <w:rPr>
                <w:rFonts w:eastAsiaTheme="minorEastAsia"/>
              </w:rPr>
              <w:t xml:space="preserve">7.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w:rPr>
                  <w:rFonts w:ascii="Cambria Math" w:eastAsiaTheme="minorEastAsia" w:hAnsi="Cambria Math"/>
                </w:rPr>
                <m:t>+π</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+C</m:t>
              </m:r>
            </m:oMath>
          </w:p>
          <w:p w14:paraId="3396EAAF" w14:textId="77777777" w:rsidR="00B2152B" w:rsidRPr="00B2152B" w:rsidRDefault="00B2152B" w:rsidP="00B2152B">
            <w:pPr>
              <w:spacing w:line="360" w:lineRule="auto"/>
              <w:rPr>
                <w:rFonts w:eastAsiaTheme="minorEastAsia"/>
              </w:rPr>
            </w:pPr>
            <w:r>
              <w:rPr>
                <w:rFonts w:eastAsiaTheme="minorEastAsia"/>
              </w:rPr>
              <w:t xml:space="preserve">8.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x</m:t>
                  </m:r>
                </m:e>
              </m:func>
              <m:r>
                <w:rPr>
                  <w:rFonts w:ascii="Cambria Math" w:eastAsiaTheme="minorEastAsia" w:hAnsi="Cambria Math"/>
                </w:rPr>
                <m:t>+C</m:t>
              </m:r>
            </m:oMath>
          </w:p>
          <w:p w14:paraId="3FB61484" w14:textId="77777777" w:rsidR="00B2152B" w:rsidRPr="00B2152B" w:rsidRDefault="00B2152B" w:rsidP="00B2152B">
            <w:pPr>
              <w:spacing w:line="360" w:lineRule="auto"/>
              <w:rPr>
                <w:rFonts w:eastAsiaTheme="minorEastAsia"/>
              </w:rPr>
            </w:pPr>
            <w:r>
              <w:rPr>
                <w:rFonts w:eastAsiaTheme="minorEastAsia"/>
              </w:rPr>
              <w:t xml:space="preserve">9.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9</m:t>
                  </m:r>
                </m:den>
              </m:f>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sup>
              </m:sSup>
              <m:r>
                <w:rPr>
                  <w:rFonts w:ascii="Cambria Math" w:eastAsiaTheme="minorEastAsia" w:hAnsi="Cambria Math"/>
                </w:rPr>
                <m:t>+C</m:t>
              </m:r>
            </m:oMath>
          </w:p>
          <w:p w14:paraId="473DD6BB" w14:textId="77777777" w:rsidR="00B2152B" w:rsidRPr="00B2152B" w:rsidRDefault="00B2152B" w:rsidP="00B2152B">
            <w:pPr>
              <w:spacing w:line="360" w:lineRule="auto"/>
              <w:rPr>
                <w:rFonts w:eastAsiaTheme="minorEastAsia"/>
              </w:rPr>
            </w:pPr>
            <w:r>
              <w:rPr>
                <w:rFonts w:eastAsiaTheme="minorEastAsia"/>
              </w:rPr>
              <w:t xml:space="preserve">10.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π+1</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π+1</m:t>
                  </m:r>
                </m:sup>
              </m:sSup>
              <m:r>
                <w:rPr>
                  <w:rFonts w:ascii="Cambria Math" w:eastAsiaTheme="minorEastAsia" w:hAnsi="Cambria Math"/>
                </w:rPr>
                <m:t>+C</m:t>
              </m:r>
            </m:oMath>
          </w:p>
          <w:p w14:paraId="2A63A86A" w14:textId="77777777" w:rsidR="00B2152B" w:rsidRPr="00B2152B" w:rsidRDefault="00B2152B" w:rsidP="00B2152B">
            <w:pPr>
              <w:spacing w:line="360" w:lineRule="auto"/>
              <w:rPr>
                <w:rFonts w:eastAsiaTheme="minorEastAsia"/>
              </w:rPr>
            </w:pPr>
            <w:r>
              <w:rPr>
                <w:rFonts w:eastAsiaTheme="minorEastAsia"/>
              </w:rPr>
              <w:t xml:space="preserve">11.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x</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+C</m:t>
              </m:r>
            </m:oMath>
          </w:p>
          <w:p w14:paraId="4C40B43D" w14:textId="77777777" w:rsidR="00B2152B" w:rsidRPr="00B2152B" w:rsidRDefault="00B2152B" w:rsidP="00B2152B">
            <w:pPr>
              <w:spacing w:line="360" w:lineRule="auto"/>
              <w:rPr>
                <w:rFonts w:eastAsiaTheme="minorEastAsia"/>
              </w:rPr>
            </w:pPr>
            <w:r>
              <w:rPr>
                <w:rFonts w:eastAsiaTheme="minorEastAsia"/>
              </w:rPr>
              <w:t xml:space="preserve">12. </w:t>
            </w:r>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+C</m:t>
              </m:r>
            </m:oMath>
          </w:p>
          <w:p w14:paraId="694F57CF" w14:textId="77777777" w:rsidR="00B2152B" w:rsidRPr="00B2152B" w:rsidRDefault="00B2152B" w:rsidP="00B2152B">
            <w:pPr>
              <w:spacing w:line="360" w:lineRule="auto"/>
              <w:rPr>
                <w:rFonts w:eastAsiaTheme="minorEastAsia"/>
              </w:rPr>
            </w:pPr>
            <w:r>
              <w:rPr>
                <w:rFonts w:eastAsiaTheme="minorEastAsia"/>
              </w:rPr>
              <w:t xml:space="preserve">13.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5</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+C</m:t>
              </m:r>
            </m:oMath>
          </w:p>
          <w:p w14:paraId="23E87D43" w14:textId="77777777" w:rsidR="00B2152B" w:rsidRPr="00B2152B" w:rsidRDefault="00B2152B" w:rsidP="00B2152B">
            <w:pPr>
              <w:spacing w:line="360" w:lineRule="auto"/>
              <w:rPr>
                <w:rFonts w:eastAsiaTheme="minorEastAsia"/>
              </w:rPr>
            </w:pPr>
            <w:r>
              <w:rPr>
                <w:rFonts w:eastAsiaTheme="minorEastAsia"/>
              </w:rPr>
              <w:t xml:space="preserve">14.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+C</m:t>
              </m:r>
            </m:oMath>
          </w:p>
          <w:p w14:paraId="1258C8B4" w14:textId="77777777" w:rsidR="00B2152B" w:rsidRDefault="00B2152B" w:rsidP="00A6756D">
            <w:pPr>
              <w:rPr>
                <w:b/>
                <w:bCs/>
                <w:u w:val="single"/>
              </w:rPr>
            </w:pPr>
          </w:p>
        </w:tc>
        <w:tc>
          <w:tcPr>
            <w:tcW w:w="5395" w:type="dxa"/>
            <w:tcBorders>
              <w:left w:val="single" w:sz="4" w:space="0" w:color="auto"/>
            </w:tcBorders>
          </w:tcPr>
          <w:p w14:paraId="01B4D575" w14:textId="77777777" w:rsidR="00B2152B" w:rsidRPr="00B2152B" w:rsidRDefault="00B2152B" w:rsidP="00B2152B">
            <w:pPr>
              <w:spacing w:line="360" w:lineRule="auto"/>
              <w:rPr>
                <w:rFonts w:eastAsiaTheme="minorEastAsia"/>
              </w:rPr>
            </w:pPr>
            <w:r>
              <w:t xml:space="preserve">15. </w:t>
            </w:r>
            <m:oMath>
              <m:r>
                <w:rPr>
                  <w:rFonts w:ascii="Cambria Math" w:hAnsi="Cambria Math"/>
                </w:rPr>
                <m:t>3</m:t>
              </m:r>
              <m:func>
                <m:funcPr>
                  <m:ctrlPr>
                    <w:rPr>
                      <w:rFonts w:ascii="Cambria Math" w:hAnsi="Cambria Math"/>
                      <w:i/>
                    </w:rPr>
                  </m:ctrlPr>
                </m:funcPr>
                <m:fName>
                  <m:r>
                    <m:rPr>
                      <m:sty m:val="p"/>
                    </m:rPr>
                    <w:rPr>
                      <w:rFonts w:ascii="Cambria Math" w:hAnsi="Cambria Math"/>
                    </w:rPr>
                    <m:t>cos</m:t>
                  </m:r>
                </m:fName>
                <m:e>
                  <m:r>
                    <w:rPr>
                      <w:rFonts w:ascii="Cambria Math" w:hAnsi="Cambria Math"/>
                    </w:rPr>
                    <m:t>2x</m:t>
                  </m:r>
                </m:e>
              </m:func>
              <m:r>
                <w:rPr>
                  <w:rFonts w:ascii="Cambria Math" w:hAnsi="Cambria Math"/>
                </w:rPr>
                <m:t>+C</m:t>
              </m:r>
            </m:oMath>
          </w:p>
          <w:p w14:paraId="594251A1" w14:textId="77777777" w:rsidR="00B2152B" w:rsidRPr="00B2152B" w:rsidRDefault="00B2152B" w:rsidP="00B2152B">
            <w:pPr>
              <w:spacing w:line="360" w:lineRule="auto"/>
              <w:rPr>
                <w:rFonts w:eastAsiaTheme="minorEastAsia"/>
              </w:rPr>
            </w:pPr>
            <w:r>
              <w:rPr>
                <w:rFonts w:eastAsiaTheme="minorEastAsia"/>
              </w:rPr>
              <w:t xml:space="preserve">16. </w:t>
            </w:r>
            <m:oMath>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r>
                <m:t>+C</m:t>
              </m:r>
            </m:oMath>
          </w:p>
          <w:p w14:paraId="71468B7D" w14:textId="77777777" w:rsidR="00B2152B" w:rsidRPr="00B2152B" w:rsidRDefault="00B2152B" w:rsidP="00B2152B">
            <w:pPr>
              <w:spacing w:line="360" w:lineRule="auto"/>
              <w:rPr>
                <w:rFonts w:eastAsiaTheme="minorEastAsia"/>
              </w:rPr>
            </w:pPr>
            <w:r>
              <w:rPr>
                <w:rFonts w:eastAsiaTheme="minorEastAsia"/>
              </w:rPr>
              <w:t xml:space="preserve">17. </w:t>
            </w:r>
            <m:oMath>
              <m:r>
                <w:rPr>
                  <w:rFonts w:ascii="Cambria Math" w:eastAsiaTheme="minorEastAsia" w:hAnsi="Cambria Math"/>
                </w:rPr>
                <m:t>x+</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num>
                <m:den>
                  <m:r>
                    <w:rPr>
                      <w:rFonts w:ascii="Cambria Math" w:eastAsiaTheme="minorEastAsia" w:hAnsi="Cambria Math"/>
                    </w:rPr>
                    <m:t>4</m:t>
                  </m:r>
                </m:den>
              </m:f>
              <m:r>
                <w:rPr>
                  <w:rFonts w:ascii="Cambria Math" w:eastAsiaTheme="minorEastAsia" w:hAnsi="Cambria Math"/>
                </w:rPr>
                <m:t>+C</m:t>
              </m:r>
            </m:oMath>
          </w:p>
          <w:p w14:paraId="54285626" w14:textId="77777777" w:rsidR="00B2152B" w:rsidRPr="00B2152B" w:rsidRDefault="00B2152B" w:rsidP="00B2152B">
            <w:pPr>
              <w:spacing w:line="360" w:lineRule="auto"/>
              <w:rPr>
                <w:rFonts w:eastAsiaTheme="minorEastAsia"/>
              </w:rPr>
            </w:pPr>
            <w:r>
              <w:rPr>
                <w:rFonts w:eastAsiaTheme="minorEastAsia"/>
              </w:rPr>
              <w:t xml:space="preserve">18.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+C</m:t>
              </m:r>
            </m:oMath>
          </w:p>
          <w:p w14:paraId="0314FA8A" w14:textId="77777777" w:rsidR="00B2152B" w:rsidRPr="00B2152B" w:rsidRDefault="00B2152B" w:rsidP="00B2152B">
            <w:pPr>
              <w:spacing w:line="360" w:lineRule="auto"/>
              <w:rPr>
                <w:rFonts w:eastAsiaTheme="minorEastAsia"/>
              </w:rPr>
            </w:pPr>
            <w:r>
              <w:rPr>
                <w:rFonts w:eastAsiaTheme="minorEastAsia"/>
              </w:rPr>
              <w:t xml:space="preserve">19. </w:t>
            </w:r>
            <m:oMath>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-x+C</m:t>
              </m:r>
            </m:oMath>
          </w:p>
          <w:p w14:paraId="5B926013" w14:textId="426FEAFC" w:rsidR="00B2152B" w:rsidRDefault="00B2152B" w:rsidP="00B2152B">
            <w:pPr>
              <w:spacing w:line="360" w:lineRule="auto"/>
              <w:rPr>
                <w:rFonts w:eastAsiaTheme="minorEastAsia"/>
              </w:rPr>
            </w:pPr>
            <w:r>
              <w:rPr>
                <w:rFonts w:eastAsiaTheme="minorEastAsia"/>
              </w:rPr>
              <w:t xml:space="preserve">20. </w:t>
            </w: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-x+C</m:t>
              </m:r>
            </m:oMath>
          </w:p>
          <w:p w14:paraId="5A96A408" w14:textId="42CBDBEA" w:rsidR="00B2152B" w:rsidRPr="00757A55" w:rsidRDefault="00B2152B" w:rsidP="00B2152B">
            <w:pPr>
              <w:spacing w:line="360" w:lineRule="auto"/>
              <w:rPr>
                <w:rFonts w:eastAsiaTheme="minorEastAsia"/>
              </w:rPr>
            </w:pPr>
            <w:r>
              <w:rPr>
                <w:rFonts w:eastAsiaTheme="minorEastAsia"/>
              </w:rPr>
              <w:t xml:space="preserve">21.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-3x+1</m:t>
              </m:r>
            </m:oMath>
          </w:p>
          <w:p w14:paraId="21C085C3" w14:textId="7A04293E" w:rsidR="00757A55" w:rsidRPr="00757A55" w:rsidRDefault="00757A55" w:rsidP="00B2152B">
            <w:pPr>
              <w:spacing w:line="360" w:lineRule="auto"/>
              <w:rPr>
                <w:rFonts w:eastAsiaTheme="minorEastAsia"/>
              </w:rPr>
            </w:pPr>
            <w:r>
              <w:rPr>
                <w:rFonts w:eastAsiaTheme="minorEastAsia"/>
              </w:rPr>
              <w:t xml:space="preserve">22. </w:t>
            </w:r>
            <m:oMath>
              <m: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r>
                <w:rPr>
                  <w:rFonts w:ascii="Cambria Math" w:eastAsiaTheme="minorEastAsia" w:hAnsi="Cambria Math"/>
                </w:rPr>
                <m:t>+5</m:t>
              </m:r>
            </m:oMath>
          </w:p>
          <w:p w14:paraId="0CAF2E01" w14:textId="3D5E1941" w:rsidR="00757A55" w:rsidRPr="00757A55" w:rsidRDefault="00757A55" w:rsidP="00B2152B">
            <w:pPr>
              <w:spacing w:line="360" w:lineRule="auto"/>
              <w:rPr>
                <w:rFonts w:eastAsiaTheme="minorEastAsia"/>
              </w:rPr>
            </w:pPr>
            <w:r>
              <w:rPr>
                <w:rFonts w:eastAsiaTheme="minorEastAsia"/>
              </w:rPr>
              <w:t xml:space="preserve">23. </w:t>
            </w:r>
            <m:oMath>
              <m:rad>
                <m:radPr>
                  <m:degHide m:val="1"/>
                  <m:ctrlPr>
                    <w:rPr>
                      <w:rFonts w:ascii="Cambria Math" w:eastAsiaTheme="minorEastAsia" w:hAnsi="Cambria Math"/>
                      <w:i/>
                    </w:rPr>
                  </m:ctrlPr>
                </m:radPr>
                <m:deg/>
                <m:e>
                  <m:r>
                    <w:rPr>
                      <w:rFonts w:ascii="Cambria Math" w:eastAsiaTheme="minorEastAsia" w:hAnsi="Cambria Math"/>
                    </w:rPr>
                    <m:t>x</m:t>
                  </m:r>
                </m:e>
              </m:rad>
              <m:r>
                <w:rPr>
                  <w:rFonts w:ascii="Cambria Math" w:eastAsiaTheme="minorEastAsia" w:hAnsi="Cambria Math"/>
                </w:rPr>
                <m:t>-1</m:t>
              </m:r>
            </m:oMath>
          </w:p>
          <w:p w14:paraId="5DFBA4F5" w14:textId="543A74FC" w:rsidR="00757A55" w:rsidRPr="00757A55" w:rsidRDefault="00757A55" w:rsidP="00B2152B">
            <w:pPr>
              <w:spacing w:line="360" w:lineRule="auto"/>
              <w:rPr>
                <w:rFonts w:eastAsiaTheme="minorEastAsia"/>
              </w:rPr>
            </w:pPr>
            <w:r>
              <w:rPr>
                <w:rFonts w:eastAsiaTheme="minorEastAsia"/>
              </w:rPr>
              <w:t xml:space="preserve">24.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+2x+3</m:t>
              </m:r>
            </m:oMath>
          </w:p>
          <w:p w14:paraId="61A6CEF2" w14:textId="438F7C05" w:rsidR="00757A55" w:rsidRPr="00757A55" w:rsidRDefault="00757A55" w:rsidP="00B2152B">
            <w:pPr>
              <w:spacing w:line="360" w:lineRule="auto"/>
              <w:rPr>
                <w:rFonts w:eastAsiaTheme="minorEastAsia"/>
              </w:rPr>
            </w:pPr>
            <w:r>
              <w:rPr>
                <w:rFonts w:eastAsiaTheme="minorEastAsia"/>
              </w:rPr>
              <w:t xml:space="preserve">25.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p>
          <w:p w14:paraId="729595FE" w14:textId="3788F7D5" w:rsidR="00757A55" w:rsidRPr="00757A55" w:rsidRDefault="00757A55" w:rsidP="00B2152B">
            <w:pPr>
              <w:spacing w:line="360" w:lineRule="auto"/>
              <w:rPr>
                <w:rFonts w:eastAsiaTheme="minorEastAsia"/>
              </w:rPr>
            </w:pPr>
            <w:r>
              <w:rPr>
                <w:rFonts w:eastAsiaTheme="minorEastAsia"/>
              </w:rPr>
              <w:t xml:space="preserve">26. </w:t>
            </w:r>
            <m:oMath>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p>
          <w:p w14:paraId="1C9869E4" w14:textId="6B193FBE" w:rsidR="00757A55" w:rsidRPr="00757A55" w:rsidRDefault="00757A55" w:rsidP="00B2152B">
            <w:pPr>
              <w:spacing w:line="360" w:lineRule="auto"/>
              <w:rPr>
                <w:rFonts w:eastAsiaTheme="minorEastAsia"/>
              </w:rPr>
            </w:pPr>
            <w:r>
              <w:rPr>
                <w:rFonts w:eastAsiaTheme="minorEastAsia"/>
              </w:rPr>
              <w:t xml:space="preserve">27. </w:t>
            </w:r>
            <m:oMath>
              <m:r>
                <w:rPr>
                  <w:rFonts w:ascii="Cambria Math" w:eastAsiaTheme="minorEastAsia" w:hAnsi="Cambria Math"/>
                </w:rPr>
                <m:t>36</m:t>
              </m:r>
            </m:oMath>
          </w:p>
          <w:p w14:paraId="42AF4A18" w14:textId="2A5414F1" w:rsidR="00757A55" w:rsidRPr="00757A55" w:rsidRDefault="00757A55" w:rsidP="00B2152B">
            <w:pPr>
              <w:spacing w:line="360" w:lineRule="auto"/>
              <w:rPr>
                <w:rFonts w:eastAsiaTheme="minorEastAsia"/>
              </w:rPr>
            </w:pPr>
            <w:r>
              <w:rPr>
                <w:rFonts w:eastAsiaTheme="minorEastAsia"/>
              </w:rPr>
              <w:t xml:space="preserve">28. </w:t>
            </w:r>
            <m:oMath>
              <m:f>
                <m:fPr>
                  <m:ctrlPr>
                    <w:rPr>
                      <w:rFonts w:ascii="Cambria Math" w:eastAsiaTheme="minorEastAsia" w:hAnsi="Cambria Math"/>
                      <w:i/>
                    </w:rPr>
                  </m:ctrlPr>
                </m:fPr>
                <m:num>
                  <m:r>
                    <w:rPr>
                      <w:rFonts w:ascii="Cambria Math" w:eastAsiaTheme="minorEastAsia" w:hAnsi="Cambria Math"/>
                    </w:rPr>
                    <m:t>175</m:t>
                  </m:r>
                </m:num>
                <m:den>
                  <m:r>
                    <w:rPr>
                      <w:rFonts w:ascii="Cambria Math" w:eastAsiaTheme="minorEastAsia" w:hAnsi="Cambria Math"/>
                    </w:rPr>
                    <m:t>12</m:t>
                  </m:r>
                </m:den>
              </m:f>
              <m:r>
                <w:rPr>
                  <w:rFonts w:ascii="Cambria Math" w:eastAsiaTheme="minorEastAsia" w:hAnsi="Cambria Math"/>
                </w:rPr>
                <m:t>=14.583</m:t>
              </m:r>
            </m:oMath>
          </w:p>
          <w:p w14:paraId="731858C3" w14:textId="137DC8F0" w:rsidR="00B2152B" w:rsidRPr="00B2152B" w:rsidRDefault="00B2152B" w:rsidP="00A6756D">
            <w:pPr>
              <w:rPr>
                <w:rFonts w:eastAsiaTheme="minorEastAsia"/>
              </w:rPr>
            </w:pPr>
          </w:p>
        </w:tc>
      </w:tr>
    </w:tbl>
    <w:p w14:paraId="0EEB439A" w14:textId="130329B3" w:rsidR="00B2152B" w:rsidRDefault="00073BE4" w:rsidP="00A6756D">
      <w:pPr>
        <w:rPr>
          <w:b/>
          <w:bCs/>
          <w:u w:val="single"/>
        </w:rPr>
      </w:pPr>
      <w:r>
        <w:rPr>
          <w:b/>
          <w:bCs/>
          <w:u w:val="single"/>
        </w:rPr>
        <w:t>Other Videos to Watch if You Are Stuck:</w:t>
      </w:r>
    </w:p>
    <w:p w14:paraId="7B63625C" w14:textId="2202CFFA" w:rsidR="00073BE4" w:rsidRDefault="00073BE4" w:rsidP="00A6756D">
      <w:r>
        <w:t xml:space="preserve">Problems 1 – 16: lesson on antiderivatives (versus integrals) </w:t>
      </w:r>
      <w:hyperlink r:id="rId8" w:history="1">
        <w:r w:rsidRPr="009C2F96">
          <w:rPr>
            <w:rStyle w:val="Hyperlink"/>
          </w:rPr>
          <w:t>https://youtu.be/qzeZhWN0z40</w:t>
        </w:r>
      </w:hyperlink>
      <w:r>
        <w:t xml:space="preserve">, examples </w:t>
      </w:r>
      <w:hyperlink r:id="rId9" w:history="1">
        <w:r w:rsidRPr="009C2F96">
          <w:rPr>
            <w:rStyle w:val="Hyperlink"/>
          </w:rPr>
          <w:t>https://youtu.be/fOJ5E6hwNGM</w:t>
        </w:r>
      </w:hyperlink>
      <w:r>
        <w:t xml:space="preserve">; most commonly missed integrals </w:t>
      </w:r>
      <w:hyperlink r:id="rId10" w:history="1">
        <w:r w:rsidRPr="009C2F96">
          <w:rPr>
            <w:rStyle w:val="Hyperlink"/>
          </w:rPr>
          <w:t>https://youtu.be/RngJNPPufZQ</w:t>
        </w:r>
      </w:hyperlink>
      <w:r>
        <w:t xml:space="preserve"> </w:t>
      </w:r>
    </w:p>
    <w:p w14:paraId="7246D4F1" w14:textId="7605BB21" w:rsidR="00073BE4" w:rsidRDefault="00073BE4" w:rsidP="00A6756D">
      <w:r>
        <w:t xml:space="preserve">Problems 18 – 20: </w:t>
      </w:r>
      <w:r>
        <w:t xml:space="preserve">lesson on antiderivatives (versus integrals) </w:t>
      </w:r>
      <w:hyperlink r:id="rId11" w:history="1">
        <w:r w:rsidRPr="009C2F96">
          <w:rPr>
            <w:rStyle w:val="Hyperlink"/>
          </w:rPr>
          <w:t>https://youtu.be/qzeZhWN0z40</w:t>
        </w:r>
      </w:hyperlink>
      <w:r>
        <w:t xml:space="preserve">, </w:t>
      </w:r>
      <w:r>
        <w:t xml:space="preserve">examples of tricky integrals </w:t>
      </w:r>
      <w:hyperlink r:id="rId12" w:history="1">
        <w:r w:rsidRPr="009C2F96">
          <w:rPr>
            <w:rStyle w:val="Hyperlink"/>
          </w:rPr>
          <w:t>https://youtu.be/RngJNPPufZQ</w:t>
        </w:r>
      </w:hyperlink>
      <w:r>
        <w:t xml:space="preserve"> </w:t>
      </w:r>
    </w:p>
    <w:p w14:paraId="54E8D666" w14:textId="2541CCB4" w:rsidR="00073BE4" w:rsidRDefault="00073BE4" w:rsidP="00A6756D">
      <w:r>
        <w:t xml:space="preserve">Problems 21 - 24: </w:t>
      </w:r>
      <w:r>
        <w:t>lesson on antiderivatives (versus integrals</w:t>
      </w:r>
      <w:r>
        <w:t xml:space="preserve"> versus differential equations</w:t>
      </w:r>
      <w:r>
        <w:t xml:space="preserve">) </w:t>
      </w:r>
      <w:hyperlink r:id="rId13" w:history="1">
        <w:r w:rsidRPr="009C2F96">
          <w:rPr>
            <w:rStyle w:val="Hyperlink"/>
          </w:rPr>
          <w:t>https://youtu.be/qzeZhWN0z40</w:t>
        </w:r>
      </w:hyperlink>
      <w:r>
        <w:t>,</w:t>
      </w:r>
      <w:r>
        <w:t xml:space="preserve"> examples of initial value problems </w:t>
      </w:r>
      <w:hyperlink r:id="rId14" w:history="1">
        <w:r w:rsidRPr="009C2F96">
          <w:rPr>
            <w:rStyle w:val="Hyperlink"/>
          </w:rPr>
          <w:t>https://youtu.be/s1-IRftWaMo</w:t>
        </w:r>
      </w:hyperlink>
      <w:r>
        <w:t xml:space="preserve"> </w:t>
      </w:r>
    </w:p>
    <w:p w14:paraId="6856E5C9" w14:textId="57C322BB" w:rsidR="00073BE4" w:rsidRPr="00073BE4" w:rsidRDefault="00073BE4" w:rsidP="00A6756D">
      <w:r>
        <w:t xml:space="preserve">Problems 25 - 28: examples of basic definite integrals </w:t>
      </w:r>
      <w:hyperlink r:id="rId15" w:history="1">
        <w:r w:rsidRPr="009C2F96">
          <w:rPr>
            <w:rStyle w:val="Hyperlink"/>
          </w:rPr>
          <w:t>https://youtu.be/2MF_5c6AMaM</w:t>
        </w:r>
      </w:hyperlink>
      <w:r>
        <w:t xml:space="preserve">; examples of definite trig integrals </w:t>
      </w:r>
      <w:hyperlink r:id="rId16" w:history="1">
        <w:r w:rsidRPr="009C2F96">
          <w:rPr>
            <w:rStyle w:val="Hyperlink"/>
          </w:rPr>
          <w:t>https://youtu.be/BeZBNrqnq5w</w:t>
        </w:r>
      </w:hyperlink>
      <w:r>
        <w:t xml:space="preserve"> </w:t>
      </w:r>
    </w:p>
    <w:p w14:paraId="6724B3CE" w14:textId="77777777" w:rsidR="00B2152B" w:rsidRPr="00B2152B" w:rsidRDefault="00B2152B">
      <w:pPr>
        <w:rPr>
          <w:rFonts w:eastAsiaTheme="minorEastAsia"/>
        </w:rPr>
      </w:pPr>
    </w:p>
    <w:sectPr w:rsidR="00B2152B" w:rsidRPr="00B2152B" w:rsidSect="00240C55">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B046F" w14:textId="77777777" w:rsidR="00D50337" w:rsidRDefault="00D50337" w:rsidP="002B1E9C">
      <w:pPr>
        <w:spacing w:after="0" w:line="240" w:lineRule="auto"/>
      </w:pPr>
      <w:r>
        <w:separator/>
      </w:r>
    </w:p>
  </w:endnote>
  <w:endnote w:type="continuationSeparator" w:id="0">
    <w:p w14:paraId="1082A73F" w14:textId="77777777" w:rsidR="00D50337" w:rsidRDefault="00D50337"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A6756D" w:rsidRDefault="00A675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A6756D" w:rsidRDefault="00A6756D">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C46B4" w14:textId="77777777" w:rsidR="00D50337" w:rsidRDefault="00D50337" w:rsidP="002B1E9C">
      <w:pPr>
        <w:spacing w:after="0" w:line="240" w:lineRule="auto"/>
      </w:pPr>
      <w:r>
        <w:separator/>
      </w:r>
    </w:p>
  </w:footnote>
  <w:footnote w:type="continuationSeparator" w:id="0">
    <w:p w14:paraId="3B5CCA94" w14:textId="77777777" w:rsidR="00D50337" w:rsidRDefault="00D50337"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2F5F"/>
    <w:multiLevelType w:val="hybridMultilevel"/>
    <w:tmpl w:val="AAC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24769"/>
    <w:rsid w:val="000321A0"/>
    <w:rsid w:val="000424D3"/>
    <w:rsid w:val="00042938"/>
    <w:rsid w:val="000436D6"/>
    <w:rsid w:val="00050938"/>
    <w:rsid w:val="00073BE4"/>
    <w:rsid w:val="00081DCE"/>
    <w:rsid w:val="00092C20"/>
    <w:rsid w:val="00096249"/>
    <w:rsid w:val="000A217B"/>
    <w:rsid w:val="000B5B33"/>
    <w:rsid w:val="000C7AF7"/>
    <w:rsid w:val="000E3BAF"/>
    <w:rsid w:val="000E48E2"/>
    <w:rsid w:val="000E5318"/>
    <w:rsid w:val="001123D5"/>
    <w:rsid w:val="00117B4C"/>
    <w:rsid w:val="001204DF"/>
    <w:rsid w:val="00122449"/>
    <w:rsid w:val="00141932"/>
    <w:rsid w:val="001427FA"/>
    <w:rsid w:val="00143A20"/>
    <w:rsid w:val="00150302"/>
    <w:rsid w:val="00150431"/>
    <w:rsid w:val="00153155"/>
    <w:rsid w:val="001579AD"/>
    <w:rsid w:val="00161E09"/>
    <w:rsid w:val="001626D5"/>
    <w:rsid w:val="00162D47"/>
    <w:rsid w:val="00164BD7"/>
    <w:rsid w:val="00172140"/>
    <w:rsid w:val="001739C2"/>
    <w:rsid w:val="001800D3"/>
    <w:rsid w:val="00191FA4"/>
    <w:rsid w:val="001958A7"/>
    <w:rsid w:val="00197567"/>
    <w:rsid w:val="001B1C7D"/>
    <w:rsid w:val="001B3458"/>
    <w:rsid w:val="001B789E"/>
    <w:rsid w:val="001D228C"/>
    <w:rsid w:val="001F0A8B"/>
    <w:rsid w:val="00207FA5"/>
    <w:rsid w:val="00212EFE"/>
    <w:rsid w:val="00224604"/>
    <w:rsid w:val="00230B41"/>
    <w:rsid w:val="00240C55"/>
    <w:rsid w:val="002463D0"/>
    <w:rsid w:val="002478D1"/>
    <w:rsid w:val="002646BA"/>
    <w:rsid w:val="002701ED"/>
    <w:rsid w:val="0027598D"/>
    <w:rsid w:val="00276311"/>
    <w:rsid w:val="00280A76"/>
    <w:rsid w:val="00282A66"/>
    <w:rsid w:val="00283C28"/>
    <w:rsid w:val="00284C4F"/>
    <w:rsid w:val="00296EA6"/>
    <w:rsid w:val="002B1E9C"/>
    <w:rsid w:val="002B5BA9"/>
    <w:rsid w:val="002B5ED5"/>
    <w:rsid w:val="002F0061"/>
    <w:rsid w:val="00300898"/>
    <w:rsid w:val="0031299C"/>
    <w:rsid w:val="00315EE1"/>
    <w:rsid w:val="00327CB8"/>
    <w:rsid w:val="003354D6"/>
    <w:rsid w:val="00362BC8"/>
    <w:rsid w:val="00365099"/>
    <w:rsid w:val="00371122"/>
    <w:rsid w:val="00390E12"/>
    <w:rsid w:val="003948B4"/>
    <w:rsid w:val="003A64B7"/>
    <w:rsid w:val="003A729A"/>
    <w:rsid w:val="003B1E62"/>
    <w:rsid w:val="003B4417"/>
    <w:rsid w:val="003C2B50"/>
    <w:rsid w:val="003D27C1"/>
    <w:rsid w:val="003D371B"/>
    <w:rsid w:val="003E645B"/>
    <w:rsid w:val="003E7E11"/>
    <w:rsid w:val="003F3BE7"/>
    <w:rsid w:val="004024F3"/>
    <w:rsid w:val="00414B10"/>
    <w:rsid w:val="00452FA7"/>
    <w:rsid w:val="004570E3"/>
    <w:rsid w:val="004663D9"/>
    <w:rsid w:val="004814B1"/>
    <w:rsid w:val="00486A82"/>
    <w:rsid w:val="00486DA9"/>
    <w:rsid w:val="00496EF1"/>
    <w:rsid w:val="004B7482"/>
    <w:rsid w:val="004C1602"/>
    <w:rsid w:val="004D2F9A"/>
    <w:rsid w:val="004D36C8"/>
    <w:rsid w:val="004E5E1A"/>
    <w:rsid w:val="00510691"/>
    <w:rsid w:val="00543165"/>
    <w:rsid w:val="00544451"/>
    <w:rsid w:val="00563FDD"/>
    <w:rsid w:val="00575985"/>
    <w:rsid w:val="00576BCC"/>
    <w:rsid w:val="00583203"/>
    <w:rsid w:val="00583A40"/>
    <w:rsid w:val="00597677"/>
    <w:rsid w:val="005C2656"/>
    <w:rsid w:val="005E31AD"/>
    <w:rsid w:val="005F032E"/>
    <w:rsid w:val="006004E4"/>
    <w:rsid w:val="00601ED5"/>
    <w:rsid w:val="006071C2"/>
    <w:rsid w:val="0061198D"/>
    <w:rsid w:val="0061532B"/>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334BF"/>
    <w:rsid w:val="007375E6"/>
    <w:rsid w:val="00755AF7"/>
    <w:rsid w:val="00757A55"/>
    <w:rsid w:val="00763C61"/>
    <w:rsid w:val="007669FC"/>
    <w:rsid w:val="007828EE"/>
    <w:rsid w:val="00792B03"/>
    <w:rsid w:val="0079461F"/>
    <w:rsid w:val="007A2C05"/>
    <w:rsid w:val="007A596F"/>
    <w:rsid w:val="007C2F9D"/>
    <w:rsid w:val="007D2218"/>
    <w:rsid w:val="007D49A1"/>
    <w:rsid w:val="007D5E71"/>
    <w:rsid w:val="007F1782"/>
    <w:rsid w:val="007F248D"/>
    <w:rsid w:val="007F38DD"/>
    <w:rsid w:val="007F3C34"/>
    <w:rsid w:val="00805777"/>
    <w:rsid w:val="00807B2C"/>
    <w:rsid w:val="008213A0"/>
    <w:rsid w:val="008430AC"/>
    <w:rsid w:val="00845181"/>
    <w:rsid w:val="0084525C"/>
    <w:rsid w:val="00851319"/>
    <w:rsid w:val="008563B1"/>
    <w:rsid w:val="00856F98"/>
    <w:rsid w:val="00862D43"/>
    <w:rsid w:val="008643DE"/>
    <w:rsid w:val="00886388"/>
    <w:rsid w:val="008974E4"/>
    <w:rsid w:val="008A3715"/>
    <w:rsid w:val="008B68E9"/>
    <w:rsid w:val="008C1762"/>
    <w:rsid w:val="008C1FD5"/>
    <w:rsid w:val="008D0D0B"/>
    <w:rsid w:val="008D31FD"/>
    <w:rsid w:val="008D3831"/>
    <w:rsid w:val="008D6DC0"/>
    <w:rsid w:val="008F1838"/>
    <w:rsid w:val="009010BA"/>
    <w:rsid w:val="009044B7"/>
    <w:rsid w:val="009143AD"/>
    <w:rsid w:val="00927665"/>
    <w:rsid w:val="009435AF"/>
    <w:rsid w:val="009818F2"/>
    <w:rsid w:val="00982F1C"/>
    <w:rsid w:val="00992498"/>
    <w:rsid w:val="009B64A8"/>
    <w:rsid w:val="009C4DBB"/>
    <w:rsid w:val="009D56C4"/>
    <w:rsid w:val="009D7F0E"/>
    <w:rsid w:val="009E19ED"/>
    <w:rsid w:val="009E51B8"/>
    <w:rsid w:val="009F1C22"/>
    <w:rsid w:val="009F2C5E"/>
    <w:rsid w:val="009F764A"/>
    <w:rsid w:val="00A10643"/>
    <w:rsid w:val="00A139A7"/>
    <w:rsid w:val="00A372F7"/>
    <w:rsid w:val="00A425E5"/>
    <w:rsid w:val="00A44A79"/>
    <w:rsid w:val="00A50478"/>
    <w:rsid w:val="00A57C19"/>
    <w:rsid w:val="00A62205"/>
    <w:rsid w:val="00A639C1"/>
    <w:rsid w:val="00A6756D"/>
    <w:rsid w:val="00A70D4C"/>
    <w:rsid w:val="00A73B06"/>
    <w:rsid w:val="00A750E8"/>
    <w:rsid w:val="00A81390"/>
    <w:rsid w:val="00A81D6C"/>
    <w:rsid w:val="00A86F04"/>
    <w:rsid w:val="00A957CA"/>
    <w:rsid w:val="00AB28C4"/>
    <w:rsid w:val="00AC3054"/>
    <w:rsid w:val="00AD7C3B"/>
    <w:rsid w:val="00AD7E56"/>
    <w:rsid w:val="00B01C3D"/>
    <w:rsid w:val="00B16AF2"/>
    <w:rsid w:val="00B2152B"/>
    <w:rsid w:val="00B413CF"/>
    <w:rsid w:val="00B57364"/>
    <w:rsid w:val="00B57999"/>
    <w:rsid w:val="00B74398"/>
    <w:rsid w:val="00B80F03"/>
    <w:rsid w:val="00B85B55"/>
    <w:rsid w:val="00B923C5"/>
    <w:rsid w:val="00B96899"/>
    <w:rsid w:val="00BA4CAB"/>
    <w:rsid w:val="00BA4E5A"/>
    <w:rsid w:val="00BC13B9"/>
    <w:rsid w:val="00BC2A34"/>
    <w:rsid w:val="00BE4B4B"/>
    <w:rsid w:val="00C000D2"/>
    <w:rsid w:val="00C00758"/>
    <w:rsid w:val="00C0107C"/>
    <w:rsid w:val="00C36A45"/>
    <w:rsid w:val="00C45B9B"/>
    <w:rsid w:val="00C46233"/>
    <w:rsid w:val="00C572CD"/>
    <w:rsid w:val="00C67A4C"/>
    <w:rsid w:val="00C67FA6"/>
    <w:rsid w:val="00C75D25"/>
    <w:rsid w:val="00C810BC"/>
    <w:rsid w:val="00C81850"/>
    <w:rsid w:val="00C86F34"/>
    <w:rsid w:val="00C87368"/>
    <w:rsid w:val="00C919E7"/>
    <w:rsid w:val="00CB01B9"/>
    <w:rsid w:val="00CC40A3"/>
    <w:rsid w:val="00CC54EE"/>
    <w:rsid w:val="00CC6C05"/>
    <w:rsid w:val="00CD61DB"/>
    <w:rsid w:val="00CD634E"/>
    <w:rsid w:val="00CE228D"/>
    <w:rsid w:val="00CF6B2A"/>
    <w:rsid w:val="00D01C34"/>
    <w:rsid w:val="00D01EDE"/>
    <w:rsid w:val="00D050E4"/>
    <w:rsid w:val="00D11FD7"/>
    <w:rsid w:val="00D136D2"/>
    <w:rsid w:val="00D25718"/>
    <w:rsid w:val="00D50337"/>
    <w:rsid w:val="00DB11CA"/>
    <w:rsid w:val="00DD6E6B"/>
    <w:rsid w:val="00E22268"/>
    <w:rsid w:val="00E33FD2"/>
    <w:rsid w:val="00E35A0A"/>
    <w:rsid w:val="00E618C1"/>
    <w:rsid w:val="00E803ED"/>
    <w:rsid w:val="00E813BA"/>
    <w:rsid w:val="00E961ED"/>
    <w:rsid w:val="00EA4824"/>
    <w:rsid w:val="00EE310A"/>
    <w:rsid w:val="00EF0F67"/>
    <w:rsid w:val="00EF150D"/>
    <w:rsid w:val="00F0544F"/>
    <w:rsid w:val="00F075ED"/>
    <w:rsid w:val="00F178D9"/>
    <w:rsid w:val="00F27FFD"/>
    <w:rsid w:val="00F73EF5"/>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zeZhWN0z40" TargetMode="External"/><Relationship Id="rId13" Type="http://schemas.openxmlformats.org/officeDocument/2006/relationships/hyperlink" Target="https://youtu.be/qzeZhWN0z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RngJNPPufZQ"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youtu.be/BeZBNrqnq5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qzeZhWN0z40" TargetMode="External"/><Relationship Id="rId5" Type="http://schemas.openxmlformats.org/officeDocument/2006/relationships/webSettings" Target="webSettings.xml"/><Relationship Id="rId15" Type="http://schemas.openxmlformats.org/officeDocument/2006/relationships/hyperlink" Target="https://youtu.be/2MF_5c6AMaM" TargetMode="External"/><Relationship Id="rId10" Type="http://schemas.openxmlformats.org/officeDocument/2006/relationships/hyperlink" Target="https://youtu.be/RngJNPPufZ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fOJ5E6hwNGM" TargetMode="External"/><Relationship Id="rId14" Type="http://schemas.openxmlformats.org/officeDocument/2006/relationships/hyperlink" Target="https://youtu.be/s1-IRftWa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3B57F-BC6E-4D83-B66D-078822F1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a Math Professor: Integration</dc:title>
  <dc:subject/>
  <dc:creator>jenniferanne.hill@gmail.com</dc:creator>
  <cp:keywords/>
  <dc:description/>
  <cp:lastModifiedBy>jenniferanne.hill@gmail.com</cp:lastModifiedBy>
  <cp:revision>8</cp:revision>
  <cp:lastPrinted>2020-12-29T20:33:00Z</cp:lastPrinted>
  <dcterms:created xsi:type="dcterms:W3CDTF">2020-12-29T22:13:00Z</dcterms:created>
  <dcterms:modified xsi:type="dcterms:W3CDTF">2021-04-14T19:21:00Z</dcterms:modified>
  <dc:language>en-US</dc:language>
</cp:coreProperties>
</file>