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B167E" w14:textId="68CFBEA3" w:rsidR="00FE57CB" w:rsidRDefault="0000130C" w:rsidP="00161ADA">
      <w:pPr>
        <w:pStyle w:val="Heading1"/>
      </w:pPr>
      <w:r>
        <w:rPr>
          <w:b/>
          <w:bCs/>
        </w:rPr>
        <w:t xml:space="preserve">Lesson: </w:t>
      </w:r>
      <w:r w:rsidR="005F5010">
        <w:rPr>
          <w:b/>
          <w:bCs/>
        </w:rPr>
        <w:t>Integration by Partial Fractions</w:t>
      </w:r>
    </w:p>
    <w:p w14:paraId="6EED0814" w14:textId="1DD63038" w:rsidR="005F5010" w:rsidRDefault="005F5010" w:rsidP="00161ADA">
      <w:pPr>
        <w:rPr>
          <w:rFonts w:eastAsiaTheme="minorEastAsia"/>
        </w:rPr>
      </w:pPr>
      <w:r>
        <w:t xml:space="preserve">What are the keys to writing an expression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num>
          <m:den>
            <m:r>
              <w:rPr>
                <w:rFonts w:ascii="Cambria Math" w:hAns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den>
        </m:f>
      </m:oMath>
      <w:r>
        <w:rPr>
          <w:rFonts w:eastAsiaTheme="minorEastAsia"/>
        </w:rPr>
        <w:t xml:space="preserve"> with partial fractions?</w:t>
      </w:r>
    </w:p>
    <w:p w14:paraId="73D81E11" w14:textId="77777777" w:rsidR="005F5010" w:rsidRDefault="005F5010" w:rsidP="00161ADA">
      <w:pPr>
        <w:rPr>
          <w:rFonts w:eastAsiaTheme="minorEastAsia"/>
        </w:rPr>
      </w:pPr>
    </w:p>
    <w:p w14:paraId="233966BE" w14:textId="77777777" w:rsidR="005F5010" w:rsidRDefault="005F5010" w:rsidP="00161ADA">
      <w:pPr>
        <w:rPr>
          <w:rFonts w:eastAsiaTheme="minorEastAsia"/>
        </w:rPr>
      </w:pPr>
    </w:p>
    <w:p w14:paraId="3C4900A4" w14:textId="77777777" w:rsidR="005F5010" w:rsidRDefault="005F5010" w:rsidP="00161ADA">
      <w:pPr>
        <w:rPr>
          <w:rFonts w:eastAsiaTheme="minorEastAsia"/>
        </w:rPr>
      </w:pPr>
    </w:p>
    <w:p w14:paraId="3F543DA1" w14:textId="77777777" w:rsidR="005F5010" w:rsidRDefault="005F5010" w:rsidP="00161ADA">
      <w:pPr>
        <w:rPr>
          <w:rFonts w:eastAsiaTheme="minorEastAsia"/>
        </w:rPr>
      </w:pPr>
    </w:p>
    <w:p w14:paraId="63ED86DF" w14:textId="77777777" w:rsidR="005F5010" w:rsidRDefault="005F5010" w:rsidP="00161ADA">
      <w:pPr>
        <w:rPr>
          <w:rFonts w:eastAsiaTheme="minorEastAsia"/>
        </w:rPr>
      </w:pPr>
    </w:p>
    <w:p w14:paraId="290F725D" w14:textId="77777777" w:rsidR="005F5010" w:rsidRDefault="005F5010" w:rsidP="00161ADA">
      <w:pPr>
        <w:rPr>
          <w:rFonts w:eastAsiaTheme="minorEastAsia"/>
        </w:rPr>
      </w:pPr>
    </w:p>
    <w:p w14:paraId="1C687C2F" w14:textId="77777777" w:rsidR="005F5010" w:rsidRDefault="005F5010" w:rsidP="00161ADA">
      <w:pPr>
        <w:rPr>
          <w:rFonts w:eastAsiaTheme="minorEastAsia"/>
        </w:rPr>
      </w:pPr>
    </w:p>
    <w:p w14:paraId="572DFCD7" w14:textId="77777777" w:rsidR="005F5010" w:rsidRDefault="005F5010" w:rsidP="00161ADA">
      <w:pPr>
        <w:rPr>
          <w:rFonts w:eastAsiaTheme="minorEastAsia"/>
        </w:rPr>
      </w:pPr>
    </w:p>
    <w:p w14:paraId="15489E12" w14:textId="77777777" w:rsidR="005F5010" w:rsidRDefault="005F5010" w:rsidP="00161ADA">
      <w:pPr>
        <w:rPr>
          <w:rFonts w:eastAsiaTheme="minorEastAsia"/>
        </w:rPr>
      </w:pPr>
    </w:p>
    <w:p w14:paraId="70A9A223" w14:textId="25DD5B6E" w:rsidR="005F5010" w:rsidRDefault="009F305B" w:rsidP="00161ADA">
      <w:pPr>
        <w:rPr>
          <w:rFonts w:eastAsiaTheme="minorEastAsia"/>
        </w:rPr>
      </w:pPr>
      <w:r>
        <w:rPr>
          <w:rFonts w:eastAsiaTheme="minorEastAsia"/>
        </w:rPr>
        <w:t>I. Nonrepeated Linear Factors</w:t>
      </w:r>
    </w:p>
    <w:p w14:paraId="3195F1BF" w14:textId="7ADAAED3" w:rsidR="005F5010" w:rsidRDefault="00000000" w:rsidP="00161ADA">
      <w:pPr>
        <w:rPr>
          <w:rFonts w:eastAsiaTheme="minorEastAsia"/>
        </w:rPr>
      </w:pP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3x+11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-x-6</m:t>
                </m:r>
              </m:den>
            </m:f>
            <m:r>
              <w:rPr>
                <w:rFonts w:ascii="Cambria Math" w:eastAsiaTheme="minorEastAsia" w:hAnsi="Cambria Math"/>
              </w:rPr>
              <m:t xml:space="preserve"> dx</m:t>
            </m:r>
          </m:e>
        </m:nary>
      </m:oMath>
      <w:r w:rsidR="009F305B">
        <w:rPr>
          <w:rFonts w:eastAsiaTheme="minorEastAsia"/>
        </w:rPr>
        <w:t xml:space="preserve"> </w:t>
      </w:r>
    </w:p>
    <w:p w14:paraId="5175BD2C" w14:textId="2CE7307B" w:rsidR="005F5010" w:rsidRDefault="005F5010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3C3B9CF3" w14:textId="245EF333" w:rsidR="005F5010" w:rsidRDefault="009F305B" w:rsidP="00161ADA">
      <w:r>
        <w:lastRenderedPageBreak/>
        <w:t>II. Repeated Linear Factors</w:t>
      </w:r>
    </w:p>
    <w:p w14:paraId="70D87CF5" w14:textId="4ABCB580" w:rsidR="009F305B" w:rsidRDefault="00000000" w:rsidP="00161ADA">
      <w:pPr>
        <w:rPr>
          <w:rFonts w:eastAsiaTheme="minorEastAsia"/>
        </w:rPr>
      </w:pPr>
      <m:oMath>
        <m:nary>
          <m:naryPr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3x-2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-2x+1</m:t>
                </m:r>
              </m:den>
            </m:f>
            <m:r>
              <w:rPr>
                <w:rFonts w:ascii="Cambria Math" w:hAnsi="Cambria Math"/>
              </w:rPr>
              <m:t>dx</m:t>
            </m:r>
          </m:e>
        </m:nary>
      </m:oMath>
      <w:r w:rsidR="009F305B">
        <w:rPr>
          <w:rFonts w:eastAsiaTheme="minorEastAsia"/>
        </w:rPr>
        <w:t xml:space="preserve"> </w:t>
      </w:r>
    </w:p>
    <w:p w14:paraId="0BACE54B" w14:textId="02E52C5E" w:rsidR="009F305B" w:rsidRDefault="009F305B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2CE3B584" w14:textId="0033404D" w:rsidR="009F305B" w:rsidRDefault="009F305B" w:rsidP="00161ADA">
      <w:r>
        <w:t xml:space="preserve">III. Irreducible Quadratic Factors </w:t>
      </w:r>
    </w:p>
    <w:p w14:paraId="47BCF5E0" w14:textId="4C3A7F3C" w:rsidR="009F305B" w:rsidRDefault="00000000" w:rsidP="00161ADA">
      <w:pPr>
        <w:rPr>
          <w:rFonts w:eastAsiaTheme="minorEastAsia"/>
        </w:rPr>
      </w:pPr>
      <m:oMath>
        <m:nary>
          <m:naryPr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x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-2</m:t>
                </m:r>
              </m:den>
            </m:f>
          </m:e>
        </m:nary>
        <m:r>
          <w:rPr>
            <w:rFonts w:ascii="Cambria Math" w:hAnsi="Cambria Math"/>
          </w:rPr>
          <m:t xml:space="preserve"> dx</m:t>
        </m:r>
      </m:oMath>
      <w:r w:rsidR="009F305B">
        <w:rPr>
          <w:rFonts w:eastAsiaTheme="minorEastAsia"/>
        </w:rPr>
        <w:t xml:space="preserve"> </w:t>
      </w:r>
    </w:p>
    <w:p w14:paraId="7892A932" w14:textId="2D71EA90" w:rsidR="009F305B" w:rsidRDefault="009F305B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0640527C" w14:textId="56B535B0" w:rsidR="009F305B" w:rsidRDefault="009F305B" w:rsidP="00161ADA">
      <w:r>
        <w:t>IV. Improper Fractions</w:t>
      </w:r>
    </w:p>
    <w:p w14:paraId="3575715E" w14:textId="56B5125B" w:rsidR="009F305B" w:rsidRDefault="00000000" w:rsidP="00161ADA">
      <w:pPr>
        <w:rPr>
          <w:rFonts w:eastAsiaTheme="minorEastAsia"/>
        </w:rPr>
      </w:pPr>
      <m:oMath>
        <m:nary>
          <m:naryPr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+1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-x</m:t>
                </m:r>
              </m:den>
            </m:f>
          </m:e>
        </m:nary>
        <m:r>
          <w:rPr>
            <w:rFonts w:ascii="Cambria Math" w:hAnsi="Cambria Math"/>
          </w:rPr>
          <m:t xml:space="preserve"> </m:t>
        </m:r>
        <m:r>
          <w:rPr>
            <w:rFonts w:ascii="Cambria Math" w:eastAsiaTheme="minorEastAsia" w:hAnsi="Cambria Math"/>
          </w:rPr>
          <m:t>dx</m:t>
        </m:r>
      </m:oMath>
      <w:r w:rsidR="009F305B">
        <w:rPr>
          <w:rFonts w:eastAsiaTheme="minorEastAsia"/>
        </w:rPr>
        <w:t xml:space="preserve"> </w:t>
      </w:r>
    </w:p>
    <w:p w14:paraId="1280592B" w14:textId="60E9912C" w:rsidR="009F305B" w:rsidRDefault="009F305B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7B733AEB" w14:textId="02AFEEF3" w:rsidR="009F305B" w:rsidRDefault="009F305B" w:rsidP="00161ADA">
      <w:r>
        <w:t>Summary of How to Solve Partial Fractions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8185"/>
      </w:tblGrid>
      <w:tr w:rsidR="009F305B" w14:paraId="0B75FA88" w14:textId="77777777" w:rsidTr="009F305B">
        <w:trPr>
          <w:tblHeader/>
        </w:trPr>
        <w:tc>
          <w:tcPr>
            <w:tcW w:w="2605" w:type="dxa"/>
            <w:vAlign w:val="center"/>
          </w:tcPr>
          <w:p w14:paraId="1FAD9D87" w14:textId="56B8A011" w:rsidR="009F305B" w:rsidRDefault="009F305B" w:rsidP="009F305B">
            <w:pPr>
              <w:jc w:val="center"/>
            </w:pPr>
            <w:r>
              <w:t>Factor in Denominator</w:t>
            </w:r>
          </w:p>
        </w:tc>
        <w:tc>
          <w:tcPr>
            <w:tcW w:w="8185" w:type="dxa"/>
          </w:tcPr>
          <w:p w14:paraId="62810A53" w14:textId="7E910658" w:rsidR="009F305B" w:rsidRDefault="009F305B" w:rsidP="00161ADA">
            <w:r>
              <w:t>Form for Partial Fractions</w:t>
            </w:r>
          </w:p>
        </w:tc>
      </w:tr>
      <w:tr w:rsidR="009F305B" w14:paraId="1A080EE7" w14:textId="77777777" w:rsidTr="009F305B">
        <w:trPr>
          <w:trHeight w:val="2592"/>
        </w:trPr>
        <w:tc>
          <w:tcPr>
            <w:tcW w:w="2605" w:type="dxa"/>
            <w:vAlign w:val="center"/>
          </w:tcPr>
          <w:p w14:paraId="3BBEF728" w14:textId="77777777" w:rsidR="009F305B" w:rsidRDefault="009F305B" w:rsidP="009F305B">
            <w:pPr>
              <w:jc w:val="center"/>
              <w:rPr>
                <w:rFonts w:eastAsiaTheme="minorEastAsia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ax+b</m:t>
                </m:r>
              </m:oMath>
            </m:oMathPara>
          </w:p>
          <w:p w14:paraId="4818E7DB" w14:textId="6BC72FC0" w:rsidR="009F305B" w:rsidRPr="009F305B" w:rsidRDefault="009F305B" w:rsidP="009F305B">
            <w:pPr>
              <w:jc w:val="center"/>
              <w:rPr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(</w:t>
            </w:r>
            <w:proofErr w:type="gramStart"/>
            <w:r w:rsidRPr="009F305B">
              <w:rPr>
                <w:rFonts w:eastAsiaTheme="minorEastAsia"/>
                <w:sz w:val="28"/>
                <w:szCs w:val="28"/>
              </w:rPr>
              <w:t>unique</w:t>
            </w:r>
            <w:proofErr w:type="gramEnd"/>
            <w:r w:rsidRPr="009F305B">
              <w:rPr>
                <w:rFonts w:eastAsiaTheme="minorEastAsia"/>
                <w:sz w:val="28"/>
                <w:szCs w:val="28"/>
              </w:rPr>
              <w:t xml:space="preserve"> factor</w:t>
            </w:r>
            <w:r>
              <w:rPr>
                <w:rFonts w:eastAsiaTheme="minorEastAsia"/>
                <w:sz w:val="28"/>
                <w:szCs w:val="28"/>
              </w:rPr>
              <w:t>)</w:t>
            </w:r>
          </w:p>
        </w:tc>
        <w:tc>
          <w:tcPr>
            <w:tcW w:w="8185" w:type="dxa"/>
          </w:tcPr>
          <w:p w14:paraId="7E839C17" w14:textId="77777777" w:rsidR="009F305B" w:rsidRDefault="009F305B" w:rsidP="00161ADA"/>
        </w:tc>
      </w:tr>
      <w:tr w:rsidR="009F305B" w14:paraId="3F51E5CC" w14:textId="77777777" w:rsidTr="009F305B">
        <w:trPr>
          <w:trHeight w:val="2592"/>
        </w:trPr>
        <w:tc>
          <w:tcPr>
            <w:tcW w:w="2605" w:type="dxa"/>
            <w:vAlign w:val="center"/>
          </w:tcPr>
          <w:p w14:paraId="423060CD" w14:textId="3F1CC656" w:rsidR="009F305B" w:rsidRPr="009F305B" w:rsidRDefault="00000000" w:rsidP="009F305B">
            <w:pPr>
              <w:jc w:val="center"/>
              <w:rPr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ax+b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</m:sup>
                </m:sSup>
              </m:oMath>
            </m:oMathPara>
          </w:p>
        </w:tc>
        <w:tc>
          <w:tcPr>
            <w:tcW w:w="8185" w:type="dxa"/>
          </w:tcPr>
          <w:p w14:paraId="54FE6ABE" w14:textId="77777777" w:rsidR="009F305B" w:rsidRDefault="009F305B" w:rsidP="00161ADA"/>
        </w:tc>
      </w:tr>
      <w:tr w:rsidR="009F305B" w14:paraId="3898D9BE" w14:textId="77777777" w:rsidTr="009F305B">
        <w:trPr>
          <w:trHeight w:val="2592"/>
        </w:trPr>
        <w:tc>
          <w:tcPr>
            <w:tcW w:w="2605" w:type="dxa"/>
            <w:vAlign w:val="center"/>
          </w:tcPr>
          <w:p w14:paraId="43E996BB" w14:textId="1607F496" w:rsidR="009F305B" w:rsidRPr="009F305B" w:rsidRDefault="009F305B" w:rsidP="009F305B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+bx+c</m:t>
                </m:r>
              </m:oMath>
            </m:oMathPara>
          </w:p>
        </w:tc>
        <w:tc>
          <w:tcPr>
            <w:tcW w:w="8185" w:type="dxa"/>
          </w:tcPr>
          <w:p w14:paraId="734852AE" w14:textId="77777777" w:rsidR="009F305B" w:rsidRDefault="009F305B" w:rsidP="00161ADA"/>
        </w:tc>
      </w:tr>
      <w:tr w:rsidR="009F305B" w14:paraId="21FFE49F" w14:textId="77777777" w:rsidTr="009F305B">
        <w:trPr>
          <w:trHeight w:val="2592"/>
        </w:trPr>
        <w:tc>
          <w:tcPr>
            <w:tcW w:w="2605" w:type="dxa"/>
            <w:vAlign w:val="center"/>
          </w:tcPr>
          <w:p w14:paraId="196388AF" w14:textId="433844AD" w:rsidR="009F305B" w:rsidRPr="009F305B" w:rsidRDefault="00000000" w:rsidP="009F305B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a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+bx+c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k</m:t>
                    </m:r>
                  </m:sup>
                </m:sSup>
              </m:oMath>
            </m:oMathPara>
          </w:p>
        </w:tc>
        <w:tc>
          <w:tcPr>
            <w:tcW w:w="8185" w:type="dxa"/>
          </w:tcPr>
          <w:p w14:paraId="1A7F5581" w14:textId="77777777" w:rsidR="009F305B" w:rsidRDefault="009F305B" w:rsidP="00161ADA"/>
        </w:tc>
      </w:tr>
    </w:tbl>
    <w:p w14:paraId="55415AA4" w14:textId="77777777" w:rsidR="009F305B" w:rsidRPr="005F5010" w:rsidRDefault="009F305B" w:rsidP="00161ADA"/>
    <w:sectPr w:rsidR="009F305B" w:rsidRPr="005F5010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405C1" w14:textId="77777777" w:rsidR="0044691C" w:rsidRDefault="0044691C" w:rsidP="002B1E9C">
      <w:pPr>
        <w:spacing w:after="0" w:line="240" w:lineRule="auto"/>
      </w:pPr>
      <w:r>
        <w:separator/>
      </w:r>
    </w:p>
  </w:endnote>
  <w:endnote w:type="continuationSeparator" w:id="0">
    <w:p w14:paraId="7EF40282" w14:textId="77777777" w:rsidR="0044691C" w:rsidRDefault="0044691C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3CEB6BB6" w:rsidR="002B1E9C" w:rsidRDefault="002B1E9C">
    <w:pPr>
      <w:pStyle w:val="Footer"/>
    </w:pPr>
    <w:r>
      <w:t>Copyright 202</w:t>
    </w:r>
    <w:r w:rsidR="0000130C">
      <w:t>4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04C8D" w14:textId="77777777" w:rsidR="0044691C" w:rsidRDefault="0044691C" w:rsidP="002B1E9C">
      <w:pPr>
        <w:spacing w:after="0" w:line="240" w:lineRule="auto"/>
      </w:pPr>
      <w:r>
        <w:separator/>
      </w:r>
    </w:p>
  </w:footnote>
  <w:footnote w:type="continuationSeparator" w:id="0">
    <w:p w14:paraId="6EBFEE37" w14:textId="77777777" w:rsidR="0044691C" w:rsidRDefault="0044691C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92C5C"/>
    <w:multiLevelType w:val="hybridMultilevel"/>
    <w:tmpl w:val="221AC27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982853">
    <w:abstractNumId w:val="2"/>
  </w:num>
  <w:num w:numId="2" w16cid:durableId="978607900">
    <w:abstractNumId w:val="4"/>
  </w:num>
  <w:num w:numId="3" w16cid:durableId="822741322">
    <w:abstractNumId w:val="1"/>
  </w:num>
  <w:num w:numId="4" w16cid:durableId="1093624493">
    <w:abstractNumId w:val="5"/>
  </w:num>
  <w:num w:numId="5" w16cid:durableId="1784107488">
    <w:abstractNumId w:val="0"/>
  </w:num>
  <w:num w:numId="6" w16cid:durableId="14778756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130C"/>
    <w:rsid w:val="00006D91"/>
    <w:rsid w:val="000225CC"/>
    <w:rsid w:val="000321A0"/>
    <w:rsid w:val="00035C62"/>
    <w:rsid w:val="000436D6"/>
    <w:rsid w:val="00050938"/>
    <w:rsid w:val="00050BB2"/>
    <w:rsid w:val="00057A1B"/>
    <w:rsid w:val="00074691"/>
    <w:rsid w:val="000827C8"/>
    <w:rsid w:val="00096249"/>
    <w:rsid w:val="000A5439"/>
    <w:rsid w:val="000B5B33"/>
    <w:rsid w:val="000C4FD3"/>
    <w:rsid w:val="000C7AF7"/>
    <w:rsid w:val="000D3DA1"/>
    <w:rsid w:val="000D515F"/>
    <w:rsid w:val="000E3BAF"/>
    <w:rsid w:val="000E48E2"/>
    <w:rsid w:val="000E5318"/>
    <w:rsid w:val="001067F3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0CE5"/>
    <w:rsid w:val="001710FA"/>
    <w:rsid w:val="001739C2"/>
    <w:rsid w:val="001800D3"/>
    <w:rsid w:val="00191AEB"/>
    <w:rsid w:val="00191FA4"/>
    <w:rsid w:val="00197567"/>
    <w:rsid w:val="001B0A07"/>
    <w:rsid w:val="001B29E2"/>
    <w:rsid w:val="001B4392"/>
    <w:rsid w:val="001B789E"/>
    <w:rsid w:val="001C54F1"/>
    <w:rsid w:val="001C741A"/>
    <w:rsid w:val="001D228C"/>
    <w:rsid w:val="001D61A0"/>
    <w:rsid w:val="001E1AA4"/>
    <w:rsid w:val="001F0A8B"/>
    <w:rsid w:val="00207FA5"/>
    <w:rsid w:val="00214E3B"/>
    <w:rsid w:val="00240C55"/>
    <w:rsid w:val="00242F23"/>
    <w:rsid w:val="0024741D"/>
    <w:rsid w:val="002646BA"/>
    <w:rsid w:val="00264ADD"/>
    <w:rsid w:val="002701ED"/>
    <w:rsid w:val="0027598D"/>
    <w:rsid w:val="00280A76"/>
    <w:rsid w:val="00281667"/>
    <w:rsid w:val="00283C28"/>
    <w:rsid w:val="00296EA6"/>
    <w:rsid w:val="002A56F5"/>
    <w:rsid w:val="002B0715"/>
    <w:rsid w:val="002B1E9C"/>
    <w:rsid w:val="002B53A4"/>
    <w:rsid w:val="002C61D7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368CF"/>
    <w:rsid w:val="003619A9"/>
    <w:rsid w:val="00362BC8"/>
    <w:rsid w:val="00363319"/>
    <w:rsid w:val="00367C9F"/>
    <w:rsid w:val="00371122"/>
    <w:rsid w:val="00376B8F"/>
    <w:rsid w:val="003829F1"/>
    <w:rsid w:val="00382B8F"/>
    <w:rsid w:val="00390E12"/>
    <w:rsid w:val="003948B4"/>
    <w:rsid w:val="003A1862"/>
    <w:rsid w:val="003A3C1E"/>
    <w:rsid w:val="003A64B7"/>
    <w:rsid w:val="003A729A"/>
    <w:rsid w:val="003C7DA4"/>
    <w:rsid w:val="003D371B"/>
    <w:rsid w:val="004024F3"/>
    <w:rsid w:val="00405297"/>
    <w:rsid w:val="0042508E"/>
    <w:rsid w:val="00431778"/>
    <w:rsid w:val="0044410F"/>
    <w:rsid w:val="0044691C"/>
    <w:rsid w:val="004520FB"/>
    <w:rsid w:val="00452FA7"/>
    <w:rsid w:val="00456D88"/>
    <w:rsid w:val="004570E3"/>
    <w:rsid w:val="004663D9"/>
    <w:rsid w:val="0047496F"/>
    <w:rsid w:val="004769C9"/>
    <w:rsid w:val="00480AC9"/>
    <w:rsid w:val="00495810"/>
    <w:rsid w:val="004D2F9A"/>
    <w:rsid w:val="004D36C8"/>
    <w:rsid w:val="004D7716"/>
    <w:rsid w:val="004D7A35"/>
    <w:rsid w:val="004E2290"/>
    <w:rsid w:val="004E2374"/>
    <w:rsid w:val="004E5E1A"/>
    <w:rsid w:val="004E6513"/>
    <w:rsid w:val="004F58EC"/>
    <w:rsid w:val="004F7A85"/>
    <w:rsid w:val="00510691"/>
    <w:rsid w:val="00515FDC"/>
    <w:rsid w:val="00556AD0"/>
    <w:rsid w:val="00563FDD"/>
    <w:rsid w:val="00571A69"/>
    <w:rsid w:val="00576BCC"/>
    <w:rsid w:val="00583A40"/>
    <w:rsid w:val="00592578"/>
    <w:rsid w:val="00593D16"/>
    <w:rsid w:val="005C44B1"/>
    <w:rsid w:val="005D463C"/>
    <w:rsid w:val="005E31AD"/>
    <w:rsid w:val="005E55ED"/>
    <w:rsid w:val="005F032E"/>
    <w:rsid w:val="005F5010"/>
    <w:rsid w:val="00601ED5"/>
    <w:rsid w:val="00603C4C"/>
    <w:rsid w:val="006071C2"/>
    <w:rsid w:val="00607EDA"/>
    <w:rsid w:val="00610A89"/>
    <w:rsid w:val="0061198D"/>
    <w:rsid w:val="00611F08"/>
    <w:rsid w:val="0062176B"/>
    <w:rsid w:val="0062185E"/>
    <w:rsid w:val="0062506B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95036"/>
    <w:rsid w:val="006956CF"/>
    <w:rsid w:val="0069588C"/>
    <w:rsid w:val="00697234"/>
    <w:rsid w:val="006A54B5"/>
    <w:rsid w:val="006E4AC3"/>
    <w:rsid w:val="006F0BF0"/>
    <w:rsid w:val="006F4457"/>
    <w:rsid w:val="0070254C"/>
    <w:rsid w:val="0070570D"/>
    <w:rsid w:val="00710DF6"/>
    <w:rsid w:val="00711BF8"/>
    <w:rsid w:val="00714C85"/>
    <w:rsid w:val="00724F86"/>
    <w:rsid w:val="007334BF"/>
    <w:rsid w:val="007359E9"/>
    <w:rsid w:val="007375E6"/>
    <w:rsid w:val="00754A84"/>
    <w:rsid w:val="00755AF7"/>
    <w:rsid w:val="007615E7"/>
    <w:rsid w:val="00763C61"/>
    <w:rsid w:val="007669FC"/>
    <w:rsid w:val="00770CA7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11373"/>
    <w:rsid w:val="008152C5"/>
    <w:rsid w:val="008213A0"/>
    <w:rsid w:val="00832952"/>
    <w:rsid w:val="008430AC"/>
    <w:rsid w:val="00845181"/>
    <w:rsid w:val="0084525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7BCA"/>
    <w:rsid w:val="008B2789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708C2"/>
    <w:rsid w:val="00970BAA"/>
    <w:rsid w:val="009818F2"/>
    <w:rsid w:val="00981CB6"/>
    <w:rsid w:val="00982F1C"/>
    <w:rsid w:val="0098473E"/>
    <w:rsid w:val="00992498"/>
    <w:rsid w:val="009A6CB4"/>
    <w:rsid w:val="009A7F34"/>
    <w:rsid w:val="009B64A8"/>
    <w:rsid w:val="009C4DBB"/>
    <w:rsid w:val="009D7F0E"/>
    <w:rsid w:val="009E19ED"/>
    <w:rsid w:val="009E3BEC"/>
    <w:rsid w:val="009F2C5E"/>
    <w:rsid w:val="009F305B"/>
    <w:rsid w:val="009F764A"/>
    <w:rsid w:val="00A015B5"/>
    <w:rsid w:val="00A1181E"/>
    <w:rsid w:val="00A3211C"/>
    <w:rsid w:val="00A372F7"/>
    <w:rsid w:val="00A44A79"/>
    <w:rsid w:val="00A44D10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C18BA"/>
    <w:rsid w:val="00AD7C3B"/>
    <w:rsid w:val="00AD7E56"/>
    <w:rsid w:val="00AF54D4"/>
    <w:rsid w:val="00AF6D6B"/>
    <w:rsid w:val="00AF75AE"/>
    <w:rsid w:val="00B01442"/>
    <w:rsid w:val="00B01C3D"/>
    <w:rsid w:val="00B16AF2"/>
    <w:rsid w:val="00B35D80"/>
    <w:rsid w:val="00B36FC1"/>
    <w:rsid w:val="00B413CF"/>
    <w:rsid w:val="00B55FCF"/>
    <w:rsid w:val="00B57999"/>
    <w:rsid w:val="00B63C61"/>
    <w:rsid w:val="00B74398"/>
    <w:rsid w:val="00B81267"/>
    <w:rsid w:val="00B85B55"/>
    <w:rsid w:val="00B913FE"/>
    <w:rsid w:val="00B96899"/>
    <w:rsid w:val="00BA4CAB"/>
    <w:rsid w:val="00BB163C"/>
    <w:rsid w:val="00BC13B9"/>
    <w:rsid w:val="00BC2A34"/>
    <w:rsid w:val="00BD13C0"/>
    <w:rsid w:val="00BD6434"/>
    <w:rsid w:val="00BE4B4B"/>
    <w:rsid w:val="00C02426"/>
    <w:rsid w:val="00C03476"/>
    <w:rsid w:val="00C06B71"/>
    <w:rsid w:val="00C13436"/>
    <w:rsid w:val="00C23216"/>
    <w:rsid w:val="00C242B7"/>
    <w:rsid w:val="00C26B34"/>
    <w:rsid w:val="00C36A45"/>
    <w:rsid w:val="00C41F2D"/>
    <w:rsid w:val="00C439FC"/>
    <w:rsid w:val="00C45B9B"/>
    <w:rsid w:val="00C506D1"/>
    <w:rsid w:val="00C5795A"/>
    <w:rsid w:val="00C67A4C"/>
    <w:rsid w:val="00C67FA6"/>
    <w:rsid w:val="00C75D25"/>
    <w:rsid w:val="00C81850"/>
    <w:rsid w:val="00C847B1"/>
    <w:rsid w:val="00C919E7"/>
    <w:rsid w:val="00CB01B9"/>
    <w:rsid w:val="00CC54EE"/>
    <w:rsid w:val="00CD278F"/>
    <w:rsid w:val="00CD61DB"/>
    <w:rsid w:val="00CE2A54"/>
    <w:rsid w:val="00CE47C9"/>
    <w:rsid w:val="00CE5583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738E6"/>
    <w:rsid w:val="00D76BCC"/>
    <w:rsid w:val="00D76E83"/>
    <w:rsid w:val="00D7759C"/>
    <w:rsid w:val="00DA3423"/>
    <w:rsid w:val="00DA56D6"/>
    <w:rsid w:val="00DA77EF"/>
    <w:rsid w:val="00DC6A79"/>
    <w:rsid w:val="00DD6E6B"/>
    <w:rsid w:val="00DE3B4D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50EAD"/>
    <w:rsid w:val="00E7416A"/>
    <w:rsid w:val="00E96CDA"/>
    <w:rsid w:val="00EA538A"/>
    <w:rsid w:val="00ED3232"/>
    <w:rsid w:val="00ED7A68"/>
    <w:rsid w:val="00EE310A"/>
    <w:rsid w:val="00EE3BDE"/>
    <w:rsid w:val="00EF150D"/>
    <w:rsid w:val="00F02072"/>
    <w:rsid w:val="00F10560"/>
    <w:rsid w:val="00F12909"/>
    <w:rsid w:val="00F138A8"/>
    <w:rsid w:val="00F178D9"/>
    <w:rsid w:val="00F2475B"/>
    <w:rsid w:val="00F25FDF"/>
    <w:rsid w:val="00F27FFD"/>
    <w:rsid w:val="00F60425"/>
    <w:rsid w:val="00F63D12"/>
    <w:rsid w:val="00F76971"/>
    <w:rsid w:val="00F92EB7"/>
    <w:rsid w:val="00FA5109"/>
    <w:rsid w:val="00FB04CA"/>
    <w:rsid w:val="00FD41A1"/>
    <w:rsid w:val="00FE0D12"/>
    <w:rsid w:val="00FE4454"/>
    <w:rsid w:val="00FE57CB"/>
    <w:rsid w:val="00FF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Integration by Partial Fractions</dc:title>
  <dc:subject/>
  <dc:creator>jenniferanne.hill@gmail.com</dc:creator>
  <cp:keywords/>
  <dc:description/>
  <cp:lastModifiedBy>Hill, Jen</cp:lastModifiedBy>
  <cp:revision>3</cp:revision>
  <cp:lastPrinted>2024-08-26T18:39:00Z</cp:lastPrinted>
  <dcterms:created xsi:type="dcterms:W3CDTF">2024-08-21T21:50:00Z</dcterms:created>
  <dcterms:modified xsi:type="dcterms:W3CDTF">2024-08-26T19:25:00Z</dcterms:modified>
  <dc:language>en-US</dc:language>
</cp:coreProperties>
</file>