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3777D" w14:textId="1F76734F" w:rsidR="00120705" w:rsidRDefault="00AC2FBF" w:rsidP="00830CF0">
      <w:pPr>
        <w:pStyle w:val="Heading1"/>
        <w:rPr>
          <w:b/>
          <w:bCs/>
        </w:rPr>
      </w:pPr>
      <w:r>
        <w:rPr>
          <w:b/>
          <w:bCs/>
        </w:rPr>
        <w:t xml:space="preserve">Lesson: </w:t>
      </w:r>
      <w:r w:rsidR="00272213">
        <w:rPr>
          <w:b/>
          <w:bCs/>
        </w:rPr>
        <w:t>Nonlinear Systems of Equations</w:t>
      </w:r>
    </w:p>
    <w:p w14:paraId="1E326A34" w14:textId="2290660D" w:rsidR="00272213" w:rsidRDefault="00272213" w:rsidP="00830CF0">
      <w:r>
        <w:t>Nonlinear systems of equations involve at least one equation that is not linear. Some examples look like this:</w:t>
      </w:r>
    </w:p>
    <w:p w14:paraId="18A7C7AF" w14:textId="3B0A87DD" w:rsidR="00272213" w:rsidRDefault="006E3A73" w:rsidP="00830CF0">
      <w:pPr>
        <w:rPr>
          <w:rFonts w:eastAsiaTheme="minorEastAsia"/>
        </w:rPr>
      </w:pPr>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-y=8</m:t>
                </m:r>
              </m:e>
              <m:e>
                <m:r>
                  <w:rPr>
                    <w:rFonts w:ascii="Cambria Math" w:hAnsi="Cambria Math"/>
                  </w:rPr>
                  <m:t>x+y=-4</m:t>
                </m:r>
              </m:e>
            </m:eqArr>
          </m:e>
        </m:d>
      </m:oMath>
      <w:r w:rsidR="00272213">
        <w:rPr>
          <w:rFonts w:eastAsiaTheme="minorEastAsia"/>
        </w:rPr>
        <w:t xml:space="preserve"> </w:t>
      </w:r>
      <w:r w:rsidR="00272213">
        <w:rPr>
          <w:rFonts w:eastAsiaTheme="minorEastAsia"/>
        </w:rPr>
        <w:tab/>
      </w:r>
      <w:r w:rsidR="00272213">
        <w:rPr>
          <w:rFonts w:eastAsiaTheme="minorEastAsia"/>
        </w:rPr>
        <w:tab/>
      </w:r>
      <w:r w:rsidR="00272213">
        <w:rPr>
          <w:rFonts w:eastAsiaTheme="minorEastAsia"/>
        </w:rPr>
        <w:tab/>
        <w:t>or</w:t>
      </w:r>
      <w:r w:rsidR="00272213">
        <w:rPr>
          <w:rFonts w:eastAsiaTheme="minorEastAsia"/>
        </w:rPr>
        <w:tab/>
      </w:r>
      <w:r w:rsidR="00272213">
        <w:rPr>
          <w:rFonts w:eastAsiaTheme="minorEastAsia"/>
        </w:rPr>
        <w:tab/>
      </w:r>
      <w:r w:rsidR="00272213">
        <w:rPr>
          <w:rFonts w:eastAsiaTheme="minorEastAsia"/>
        </w:rPr>
        <w:tab/>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=4</m:t>
                </m:r>
              </m:e>
              <m:e>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+y=2</m:t>
                </m:r>
              </m:e>
            </m:eqArr>
          </m:e>
        </m:d>
      </m:oMath>
    </w:p>
    <w:p w14:paraId="1E0B0407" w14:textId="09C21400" w:rsidR="00272213" w:rsidRDefault="00272213" w:rsidP="00830CF0">
      <w:pPr>
        <w:rPr>
          <w:rFonts w:eastAsiaTheme="minorEastAsia"/>
        </w:rPr>
      </w:pPr>
      <w:proofErr w:type="gramStart"/>
      <w:r>
        <w:rPr>
          <w:rFonts w:eastAsiaTheme="minorEastAsia"/>
        </w:rPr>
        <w:t>Similar to</w:t>
      </w:r>
      <w:proofErr w:type="gramEnd"/>
      <w:r>
        <w:rPr>
          <w:rFonts w:eastAsiaTheme="minorEastAsia"/>
        </w:rPr>
        <w:t xml:space="preserve"> systems of linear equations, we can still use substitution or elimination to solve the system. However, the best method to use tends to depend on the type of system you are trying to solve. Additionally, you might have to use both methods. </w:t>
      </w:r>
    </w:p>
    <w:p w14:paraId="7585F9FC" w14:textId="723BADD5" w:rsidR="00272213" w:rsidRDefault="00272213" w:rsidP="00830CF0">
      <w:pPr>
        <w:rPr>
          <w:rFonts w:eastAsiaTheme="minorEastAsia"/>
        </w:rPr>
      </w:pPr>
      <w:r>
        <w:rPr>
          <w:rFonts w:eastAsiaTheme="minorEastAsia"/>
        </w:rPr>
        <w:t>What is one potential issue that can happen with solving systems of nonlinear equations and what should you do about this?</w:t>
      </w:r>
    </w:p>
    <w:p w14:paraId="7688AA81" w14:textId="740206E1" w:rsidR="00272213" w:rsidRDefault="00272213" w:rsidP="00830CF0">
      <w:pPr>
        <w:rPr>
          <w:rFonts w:eastAsiaTheme="minorEastAsia"/>
        </w:rPr>
      </w:pPr>
    </w:p>
    <w:p w14:paraId="0CCED4DC" w14:textId="75C8BDC8" w:rsidR="00272213" w:rsidRDefault="00272213" w:rsidP="00830CF0">
      <w:pPr>
        <w:rPr>
          <w:rFonts w:eastAsiaTheme="minorEastAsia"/>
        </w:rPr>
      </w:pPr>
    </w:p>
    <w:p w14:paraId="312594E6" w14:textId="09CDFD1F" w:rsidR="00272213" w:rsidRDefault="00272213" w:rsidP="00830CF0">
      <w:pPr>
        <w:rPr>
          <w:rFonts w:eastAsiaTheme="minorEastAsia"/>
        </w:rPr>
      </w:pPr>
    </w:p>
    <w:p w14:paraId="3E743F44" w14:textId="0CABE59A" w:rsidR="00272213" w:rsidRDefault="00272213" w:rsidP="00830CF0">
      <w:pPr>
        <w:rPr>
          <w:rFonts w:eastAsiaTheme="minorEastAsia"/>
        </w:rPr>
      </w:pPr>
    </w:p>
    <w:p w14:paraId="39940CE1" w14:textId="7FBED599" w:rsidR="00272213" w:rsidRDefault="00272213" w:rsidP="00830CF0">
      <w:pPr>
        <w:rPr>
          <w:rFonts w:eastAsiaTheme="minorEastAsia"/>
        </w:rPr>
      </w:pPr>
    </w:p>
    <w:p w14:paraId="571541D2" w14:textId="658AFD36" w:rsidR="00272213" w:rsidRDefault="00272213" w:rsidP="00830CF0">
      <w:pPr>
        <w:rPr>
          <w:rFonts w:eastAsiaTheme="minorEastAsia"/>
        </w:rPr>
      </w:pPr>
    </w:p>
    <w:p w14:paraId="2020FE59" w14:textId="5EA9BCC7" w:rsidR="00272213" w:rsidRDefault="00272213" w:rsidP="00830CF0">
      <w:pPr>
        <w:rPr>
          <w:rFonts w:eastAsiaTheme="minorEastAsia"/>
          <w:b/>
          <w:bCs/>
        </w:rPr>
      </w:pPr>
      <w:r>
        <w:rPr>
          <w:rFonts w:eastAsiaTheme="minorEastAsia"/>
          <w:b/>
          <w:bCs/>
        </w:rPr>
        <w:t>When one equation is linear and the other is not, it is usually best to use the substitution method.</w:t>
      </w:r>
    </w:p>
    <w:p w14:paraId="30BBF7C2" w14:textId="279241FA" w:rsidR="00272213" w:rsidRDefault="00272213" w:rsidP="00830CF0">
      <w:pPr>
        <w:rPr>
          <w:rFonts w:eastAsiaTheme="minorEastAsia"/>
        </w:rPr>
      </w:pPr>
      <w:r>
        <w:rPr>
          <w:rFonts w:eastAsiaTheme="minorEastAsia"/>
          <w:b/>
          <w:bCs/>
          <w:u w:val="single"/>
        </w:rPr>
        <w:t>Example</w:t>
      </w:r>
      <w:r>
        <w:rPr>
          <w:rFonts w:eastAsiaTheme="minorEastAsia"/>
        </w:rPr>
        <w:t xml:space="preserve"> Solve the system: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+y=8</m:t>
                </m:r>
              </m:e>
              <m:e>
                <m:r>
                  <w:rPr>
                    <w:rFonts w:ascii="Cambria Math" w:eastAsiaTheme="minorEastAsia" w:hAnsi="Cambria Math"/>
                  </w:rPr>
                  <m:t>x-y=-2</m:t>
                </m:r>
              </m:e>
            </m:eqArr>
          </m:e>
        </m:d>
      </m:oMath>
    </w:p>
    <w:p w14:paraId="30F9DAA1" w14:textId="7C451EE9" w:rsidR="00272213" w:rsidRDefault="00272213">
      <w:pPr>
        <w:rPr>
          <w:rFonts w:eastAsiaTheme="minorEastAsia"/>
        </w:rPr>
      </w:pPr>
      <w:r>
        <w:rPr>
          <w:rFonts w:eastAsiaTheme="minorEastAsia"/>
        </w:rPr>
        <w:br w:type="page"/>
      </w:r>
    </w:p>
    <w:p w14:paraId="02BFDB57" w14:textId="27AC9B31" w:rsidR="00272213" w:rsidRDefault="00272213" w:rsidP="00830CF0">
      <w:pPr>
        <w:rPr>
          <w:b/>
          <w:bCs/>
        </w:rPr>
      </w:pPr>
      <w:r>
        <w:rPr>
          <w:b/>
          <w:bCs/>
        </w:rPr>
        <w:lastRenderedPageBreak/>
        <w:t>When both variables in both equations are squared, it’s usually best to use elimination.</w:t>
      </w:r>
    </w:p>
    <w:p w14:paraId="23CA6179" w14:textId="030E96E7" w:rsidR="00272213" w:rsidRPr="00272213" w:rsidRDefault="00272213" w:rsidP="00830CF0">
      <w:pPr>
        <w:rPr>
          <w:rFonts w:eastAsiaTheme="minorEastAsia"/>
        </w:rPr>
      </w:pPr>
      <w:r>
        <w:rPr>
          <w:b/>
          <w:bCs/>
          <w:u w:val="single"/>
        </w:rPr>
        <w:t>Example</w:t>
      </w:r>
      <w:r>
        <w:t xml:space="preserve"> Solve the system: </w:t>
      </w:r>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r>
                  <w:rPr>
                    <w:rFonts w:ascii="Cambria Math" w:hAnsi="Cambria Math"/>
                  </w:rPr>
                  <m:t>25</m:t>
                </m:r>
              </m:e>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=9</m:t>
                </m:r>
              </m:e>
            </m:eqArr>
          </m:e>
        </m:d>
        <m:r>
          <w:rPr>
            <w:rFonts w:ascii="Cambria Math" w:hAnsi="Cambria Math"/>
          </w:rPr>
          <m:t xml:space="preserve"> </m:t>
        </m:r>
      </m:oMath>
    </w:p>
    <w:p w14:paraId="7A8DCE8C" w14:textId="2D39BF4E" w:rsidR="00272213" w:rsidRDefault="00272213" w:rsidP="00830CF0">
      <w:pPr>
        <w:rPr>
          <w:rFonts w:eastAsiaTheme="minorEastAsia"/>
        </w:rPr>
      </w:pPr>
    </w:p>
    <w:p w14:paraId="1B6CE349" w14:textId="3B583A17" w:rsidR="00272213" w:rsidRDefault="00272213" w:rsidP="00830CF0">
      <w:pPr>
        <w:rPr>
          <w:rFonts w:eastAsiaTheme="minorEastAsia"/>
        </w:rPr>
      </w:pPr>
    </w:p>
    <w:p w14:paraId="42B964A3" w14:textId="5D56AAB6" w:rsidR="00272213" w:rsidRDefault="00272213" w:rsidP="00830CF0">
      <w:pPr>
        <w:rPr>
          <w:rFonts w:eastAsiaTheme="minorEastAsia"/>
        </w:rPr>
      </w:pPr>
    </w:p>
    <w:p w14:paraId="60DFFEBA" w14:textId="0C3C1405" w:rsidR="00272213" w:rsidRDefault="00272213" w:rsidP="00830CF0">
      <w:pPr>
        <w:rPr>
          <w:rFonts w:eastAsiaTheme="minorEastAsia"/>
        </w:rPr>
      </w:pPr>
    </w:p>
    <w:p w14:paraId="77D8AD40" w14:textId="4E7B5B3F" w:rsidR="00272213" w:rsidRDefault="00272213" w:rsidP="00830CF0">
      <w:pPr>
        <w:rPr>
          <w:rFonts w:eastAsiaTheme="minorEastAsia"/>
        </w:rPr>
      </w:pPr>
    </w:p>
    <w:p w14:paraId="6D686869" w14:textId="597A6CE5" w:rsidR="00272213" w:rsidRDefault="00272213" w:rsidP="00830CF0">
      <w:pPr>
        <w:rPr>
          <w:rFonts w:eastAsiaTheme="minorEastAsia"/>
        </w:rPr>
      </w:pPr>
    </w:p>
    <w:p w14:paraId="48B064A2" w14:textId="321173B8" w:rsidR="00272213" w:rsidRDefault="00272213" w:rsidP="00830CF0">
      <w:pPr>
        <w:rPr>
          <w:rFonts w:eastAsiaTheme="minorEastAsia"/>
        </w:rPr>
      </w:pPr>
    </w:p>
    <w:p w14:paraId="62911DA7" w14:textId="742B7844" w:rsidR="00272213" w:rsidRDefault="00272213" w:rsidP="00830CF0">
      <w:pPr>
        <w:rPr>
          <w:rFonts w:eastAsiaTheme="minorEastAsia"/>
        </w:rPr>
      </w:pPr>
    </w:p>
    <w:p w14:paraId="42B1B86C" w14:textId="36FCDA7B" w:rsidR="00272213" w:rsidRDefault="00272213" w:rsidP="00830CF0">
      <w:pPr>
        <w:rPr>
          <w:rFonts w:eastAsiaTheme="minorEastAsia"/>
        </w:rPr>
      </w:pPr>
    </w:p>
    <w:p w14:paraId="1D5672F5" w14:textId="1884E56B" w:rsidR="00272213" w:rsidRDefault="00272213" w:rsidP="00830CF0">
      <w:pPr>
        <w:rPr>
          <w:rFonts w:eastAsiaTheme="minorEastAsia"/>
        </w:rPr>
      </w:pPr>
    </w:p>
    <w:p w14:paraId="3D61E721" w14:textId="6FECABBC" w:rsidR="00272213" w:rsidRDefault="00272213" w:rsidP="00830CF0">
      <w:pPr>
        <w:rPr>
          <w:rFonts w:eastAsiaTheme="minorEastAsia"/>
        </w:rPr>
      </w:pPr>
    </w:p>
    <w:p w14:paraId="1556D987" w14:textId="67707D5A" w:rsidR="00272213" w:rsidRDefault="00272213" w:rsidP="00830CF0">
      <w:pPr>
        <w:rPr>
          <w:rFonts w:eastAsiaTheme="minorEastAsia"/>
          <w:b/>
          <w:bCs/>
        </w:rPr>
      </w:pPr>
      <w:r>
        <w:rPr>
          <w:rFonts w:eastAsiaTheme="minorEastAsia"/>
          <w:b/>
          <w:bCs/>
        </w:rPr>
        <w:t>Sometimes you will have to use both the substitution and elimination methods.</w:t>
      </w:r>
    </w:p>
    <w:p w14:paraId="6185D09E" w14:textId="0B7438E3" w:rsidR="00272213" w:rsidRDefault="00272213" w:rsidP="00830CF0">
      <w:pPr>
        <w:rPr>
          <w:rFonts w:eastAsiaTheme="minorEastAsia"/>
        </w:rPr>
      </w:pPr>
      <w:r>
        <w:rPr>
          <w:rFonts w:eastAsiaTheme="minorEastAsia"/>
          <w:b/>
          <w:bCs/>
          <w:u w:val="single"/>
        </w:rPr>
        <w:t>Example</w:t>
      </w:r>
      <w:r>
        <w:rPr>
          <w:rFonts w:eastAsiaTheme="minorEastAsia"/>
        </w:rPr>
        <w:t xml:space="preserve"> Solve the system: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=5</m:t>
                </m:r>
              </m:e>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=10</m:t>
                </m:r>
              </m:e>
            </m:eqArr>
          </m:e>
        </m:d>
      </m:oMath>
    </w:p>
    <w:p w14:paraId="04B71BDC" w14:textId="7FB46DA8" w:rsidR="00272213" w:rsidRDefault="00272213">
      <w:pPr>
        <w:rPr>
          <w:rFonts w:eastAsiaTheme="minorEastAsia"/>
        </w:rPr>
      </w:pPr>
      <w:r>
        <w:rPr>
          <w:rFonts w:eastAsiaTheme="minorEastAsia"/>
        </w:rPr>
        <w:br w:type="page"/>
      </w:r>
    </w:p>
    <w:p w14:paraId="7C725ECF" w14:textId="124A4139" w:rsidR="00272213" w:rsidRPr="00272213" w:rsidRDefault="00272213" w:rsidP="00830CF0">
      <w:pPr>
        <w:rPr>
          <w:rFonts w:eastAsiaTheme="minorEastAsia"/>
        </w:rPr>
      </w:pPr>
      <w:r>
        <w:rPr>
          <w:rFonts w:eastAsiaTheme="minorEastAsia"/>
        </w:rPr>
        <w:lastRenderedPageBreak/>
        <w:t>Now let’s look at a few other examples to get a sense of how to use these methods!</w:t>
      </w:r>
    </w:p>
    <w:p w14:paraId="47DFC2B6" w14:textId="5EEB1ADC" w:rsidR="00272213" w:rsidRDefault="00272213" w:rsidP="00830CF0">
      <w:pPr>
        <w:rPr>
          <w:rFonts w:eastAsiaTheme="minorEastAsia"/>
        </w:rPr>
      </w:pPr>
      <w:r>
        <w:rPr>
          <w:rFonts w:eastAsiaTheme="minorEastAsia"/>
          <w:b/>
          <w:bCs/>
          <w:u w:val="single"/>
        </w:rPr>
        <w:t>Example</w:t>
      </w:r>
      <w:r>
        <w:rPr>
          <w:rFonts w:eastAsiaTheme="minorEastAsia"/>
        </w:rPr>
        <w:t xml:space="preserve"> Solve the system: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=9</m:t>
                </m:r>
              </m:e>
              <m:e>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+y=0</m:t>
                </m:r>
              </m:e>
            </m:eqArr>
          </m:e>
        </m:d>
      </m:oMath>
    </w:p>
    <w:p w14:paraId="668C209B" w14:textId="28CBC83B" w:rsidR="00272213" w:rsidRDefault="00272213" w:rsidP="00830CF0">
      <w:pPr>
        <w:rPr>
          <w:rFonts w:eastAsiaTheme="minorEastAsia"/>
        </w:rPr>
      </w:pPr>
    </w:p>
    <w:p w14:paraId="2CCD44D2" w14:textId="59D5E768" w:rsidR="00272213" w:rsidRDefault="00272213" w:rsidP="00830CF0">
      <w:pPr>
        <w:rPr>
          <w:rFonts w:eastAsiaTheme="minorEastAsia"/>
        </w:rPr>
      </w:pPr>
    </w:p>
    <w:p w14:paraId="7E1B66AE" w14:textId="7C3F229C" w:rsidR="00272213" w:rsidRDefault="00272213" w:rsidP="00830CF0">
      <w:pPr>
        <w:rPr>
          <w:rFonts w:eastAsiaTheme="minorEastAsia"/>
        </w:rPr>
      </w:pPr>
    </w:p>
    <w:p w14:paraId="1D1FAF30" w14:textId="6390894B" w:rsidR="00272213" w:rsidRDefault="00272213" w:rsidP="00830CF0">
      <w:pPr>
        <w:rPr>
          <w:rFonts w:eastAsiaTheme="minorEastAsia"/>
        </w:rPr>
      </w:pPr>
    </w:p>
    <w:p w14:paraId="3AEFFFAD" w14:textId="24306C3C" w:rsidR="00272213" w:rsidRDefault="00272213" w:rsidP="00830CF0">
      <w:pPr>
        <w:rPr>
          <w:rFonts w:eastAsiaTheme="minorEastAsia"/>
        </w:rPr>
      </w:pPr>
    </w:p>
    <w:p w14:paraId="70B51236" w14:textId="6D888857" w:rsidR="00272213" w:rsidRDefault="00272213" w:rsidP="00830CF0">
      <w:pPr>
        <w:rPr>
          <w:rFonts w:eastAsiaTheme="minorEastAsia"/>
        </w:rPr>
      </w:pPr>
    </w:p>
    <w:p w14:paraId="29E37302" w14:textId="15BFE1E1" w:rsidR="00272213" w:rsidRDefault="00272213" w:rsidP="00830CF0">
      <w:pPr>
        <w:rPr>
          <w:rFonts w:eastAsiaTheme="minorEastAsia"/>
        </w:rPr>
      </w:pPr>
    </w:p>
    <w:p w14:paraId="7D493985" w14:textId="7D3099C6" w:rsidR="00272213" w:rsidRDefault="00272213" w:rsidP="00830CF0">
      <w:pPr>
        <w:rPr>
          <w:rFonts w:eastAsiaTheme="minorEastAsia"/>
        </w:rPr>
      </w:pPr>
    </w:p>
    <w:p w14:paraId="4C8847E0" w14:textId="233A3B76" w:rsidR="00272213" w:rsidRDefault="00272213" w:rsidP="00830CF0">
      <w:pPr>
        <w:rPr>
          <w:rFonts w:eastAsiaTheme="minorEastAsia"/>
        </w:rPr>
      </w:pPr>
    </w:p>
    <w:p w14:paraId="0C07E49A" w14:textId="25D9AD68" w:rsidR="00272213" w:rsidRDefault="00272213" w:rsidP="00830CF0">
      <w:pPr>
        <w:rPr>
          <w:rFonts w:eastAsiaTheme="minorEastAsia"/>
        </w:rPr>
      </w:pPr>
    </w:p>
    <w:p w14:paraId="2ADE30DF" w14:textId="2905966E" w:rsidR="00272213" w:rsidRDefault="00272213" w:rsidP="00830CF0">
      <w:pPr>
        <w:rPr>
          <w:rFonts w:eastAsiaTheme="minorEastAsia"/>
        </w:rPr>
      </w:pPr>
    </w:p>
    <w:p w14:paraId="5668D55F" w14:textId="45B4DF61" w:rsidR="00272213" w:rsidRDefault="00272213" w:rsidP="00830CF0">
      <w:pPr>
        <w:rPr>
          <w:rFonts w:eastAsiaTheme="minorEastAsia"/>
        </w:rPr>
      </w:pPr>
    </w:p>
    <w:p w14:paraId="46EA6481" w14:textId="0CA209DC" w:rsidR="00272213" w:rsidRDefault="00272213" w:rsidP="00830CF0">
      <w:pPr>
        <w:rPr>
          <w:rFonts w:eastAsiaTheme="minorEastAsia"/>
        </w:rPr>
      </w:pPr>
      <w:r>
        <w:rPr>
          <w:rFonts w:eastAsiaTheme="minorEastAsia"/>
          <w:b/>
          <w:bCs/>
          <w:u w:val="single"/>
        </w:rPr>
        <w:t>Example</w:t>
      </w:r>
      <w:r>
        <w:rPr>
          <w:rFonts w:eastAsiaTheme="minorEastAsia"/>
        </w:rPr>
        <w:t xml:space="preserve"> Solve the system: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=3</m:t>
                </m:r>
              </m:e>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=26</m:t>
                </m:r>
              </m:e>
            </m:eqArr>
          </m:e>
        </m:d>
      </m:oMath>
    </w:p>
    <w:p w14:paraId="08128541" w14:textId="7584F763" w:rsidR="00694BBF" w:rsidRPr="00694BBF" w:rsidRDefault="00694BBF" w:rsidP="00830CF0">
      <w:pPr>
        <w:rPr>
          <w:rFonts w:eastAsiaTheme="minorEastAsia"/>
        </w:rPr>
      </w:pPr>
    </w:p>
    <w:sectPr w:rsidR="00694BBF" w:rsidRPr="00694BBF" w:rsidSect="00240C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D0BA2" w14:textId="77777777" w:rsidR="006E3A73" w:rsidRDefault="006E3A73" w:rsidP="002B1E9C">
      <w:pPr>
        <w:spacing w:after="0" w:line="240" w:lineRule="auto"/>
      </w:pPr>
      <w:r>
        <w:separator/>
      </w:r>
    </w:p>
  </w:endnote>
  <w:endnote w:type="continuationSeparator" w:id="0">
    <w:p w14:paraId="49DF812F" w14:textId="77777777" w:rsidR="006E3A73" w:rsidRDefault="006E3A73"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23580833" w:rsidR="002B1E9C" w:rsidRDefault="002B1E9C">
    <w:pPr>
      <w:pStyle w:val="Footer"/>
    </w:pPr>
    <w:r>
      <w:t>Copyright 202</w:t>
    </w:r>
    <w:r w:rsidR="00456D88">
      <w:t>2</w:t>
    </w:r>
    <w:r>
      <w:t>,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3C74D" w14:textId="77777777" w:rsidR="006E3A73" w:rsidRDefault="006E3A73" w:rsidP="002B1E9C">
      <w:pPr>
        <w:spacing w:after="0" w:line="240" w:lineRule="auto"/>
      </w:pPr>
      <w:r>
        <w:separator/>
      </w:r>
    </w:p>
  </w:footnote>
  <w:footnote w:type="continuationSeparator" w:id="0">
    <w:p w14:paraId="402FECA8" w14:textId="77777777" w:rsidR="006E3A73" w:rsidRDefault="006E3A73"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51008"/>
    <w:multiLevelType w:val="hybridMultilevel"/>
    <w:tmpl w:val="FA68EE98"/>
    <w:lvl w:ilvl="0" w:tplc="06684016">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CF447D"/>
    <w:multiLevelType w:val="hybridMultilevel"/>
    <w:tmpl w:val="51162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B59C5"/>
    <w:multiLevelType w:val="hybridMultilevel"/>
    <w:tmpl w:val="603E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B17E3"/>
    <w:multiLevelType w:val="hybridMultilevel"/>
    <w:tmpl w:val="93B2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06A2B"/>
    <w:multiLevelType w:val="hybridMultilevel"/>
    <w:tmpl w:val="0A40A724"/>
    <w:lvl w:ilvl="0" w:tplc="E95E796E">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F0962"/>
    <w:multiLevelType w:val="hybridMultilevel"/>
    <w:tmpl w:val="32CAE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225CC"/>
    <w:rsid w:val="00025328"/>
    <w:rsid w:val="00025821"/>
    <w:rsid w:val="000321A0"/>
    <w:rsid w:val="000436D6"/>
    <w:rsid w:val="00050938"/>
    <w:rsid w:val="00057A1B"/>
    <w:rsid w:val="00074691"/>
    <w:rsid w:val="00076E4A"/>
    <w:rsid w:val="00096249"/>
    <w:rsid w:val="000A5439"/>
    <w:rsid w:val="000B5B33"/>
    <w:rsid w:val="000C4FD3"/>
    <w:rsid w:val="000C7AF7"/>
    <w:rsid w:val="000D515F"/>
    <w:rsid w:val="000D788D"/>
    <w:rsid w:val="000E3BAF"/>
    <w:rsid w:val="000E48E2"/>
    <w:rsid w:val="000E5318"/>
    <w:rsid w:val="0011156B"/>
    <w:rsid w:val="00117B4C"/>
    <w:rsid w:val="001204DF"/>
    <w:rsid w:val="00120705"/>
    <w:rsid w:val="0013768C"/>
    <w:rsid w:val="001427FA"/>
    <w:rsid w:val="00150302"/>
    <w:rsid w:val="00150906"/>
    <w:rsid w:val="00153155"/>
    <w:rsid w:val="001579AD"/>
    <w:rsid w:val="00162D47"/>
    <w:rsid w:val="001739C2"/>
    <w:rsid w:val="00176509"/>
    <w:rsid w:val="001800D3"/>
    <w:rsid w:val="00191FA4"/>
    <w:rsid w:val="00197567"/>
    <w:rsid w:val="001B29E2"/>
    <w:rsid w:val="001B789E"/>
    <w:rsid w:val="001C741A"/>
    <w:rsid w:val="001D228C"/>
    <w:rsid w:val="001D61A0"/>
    <w:rsid w:val="001F0A8B"/>
    <w:rsid w:val="00207FA5"/>
    <w:rsid w:val="0021383D"/>
    <w:rsid w:val="00240C55"/>
    <w:rsid w:val="0024741D"/>
    <w:rsid w:val="00264586"/>
    <w:rsid w:val="002646BA"/>
    <w:rsid w:val="002701ED"/>
    <w:rsid w:val="00272213"/>
    <w:rsid w:val="0027598D"/>
    <w:rsid w:val="00280A76"/>
    <w:rsid w:val="00283C28"/>
    <w:rsid w:val="00296EA6"/>
    <w:rsid w:val="002B1E9C"/>
    <w:rsid w:val="002B53A4"/>
    <w:rsid w:val="002C7B6A"/>
    <w:rsid w:val="002D448E"/>
    <w:rsid w:val="002E4F8D"/>
    <w:rsid w:val="002F58AD"/>
    <w:rsid w:val="002F5FC5"/>
    <w:rsid w:val="0031299C"/>
    <w:rsid w:val="00315955"/>
    <w:rsid w:val="00327847"/>
    <w:rsid w:val="003354D6"/>
    <w:rsid w:val="00362BC8"/>
    <w:rsid w:val="00363319"/>
    <w:rsid w:val="00367C9F"/>
    <w:rsid w:val="00371122"/>
    <w:rsid w:val="00390E12"/>
    <w:rsid w:val="003948B4"/>
    <w:rsid w:val="003A1862"/>
    <w:rsid w:val="003A64B7"/>
    <w:rsid w:val="003A729A"/>
    <w:rsid w:val="003B1C51"/>
    <w:rsid w:val="003C7DA4"/>
    <w:rsid w:val="003D2FCA"/>
    <w:rsid w:val="003D371B"/>
    <w:rsid w:val="00401BA7"/>
    <w:rsid w:val="004024F3"/>
    <w:rsid w:val="00426A94"/>
    <w:rsid w:val="0043758A"/>
    <w:rsid w:val="0044410F"/>
    <w:rsid w:val="004520FB"/>
    <w:rsid w:val="00452FA7"/>
    <w:rsid w:val="00456D88"/>
    <w:rsid w:val="004570E3"/>
    <w:rsid w:val="004663D9"/>
    <w:rsid w:val="00484439"/>
    <w:rsid w:val="004856DF"/>
    <w:rsid w:val="00491656"/>
    <w:rsid w:val="00495810"/>
    <w:rsid w:val="004C07CB"/>
    <w:rsid w:val="004D2881"/>
    <w:rsid w:val="004D2F9A"/>
    <w:rsid w:val="004D36C8"/>
    <w:rsid w:val="004D7716"/>
    <w:rsid w:val="004D7A35"/>
    <w:rsid w:val="004E5E1A"/>
    <w:rsid w:val="004E6513"/>
    <w:rsid w:val="004F58EC"/>
    <w:rsid w:val="004F7A85"/>
    <w:rsid w:val="00510691"/>
    <w:rsid w:val="005229AE"/>
    <w:rsid w:val="00563FDD"/>
    <w:rsid w:val="00571A69"/>
    <w:rsid w:val="00576BCC"/>
    <w:rsid w:val="00583A40"/>
    <w:rsid w:val="00592578"/>
    <w:rsid w:val="00593D16"/>
    <w:rsid w:val="005C34E7"/>
    <w:rsid w:val="005D29F5"/>
    <w:rsid w:val="005D463C"/>
    <w:rsid w:val="005E31AD"/>
    <w:rsid w:val="005F032E"/>
    <w:rsid w:val="00601ED5"/>
    <w:rsid w:val="006071C2"/>
    <w:rsid w:val="00607EDA"/>
    <w:rsid w:val="0061198D"/>
    <w:rsid w:val="00620570"/>
    <w:rsid w:val="0062506B"/>
    <w:rsid w:val="00644886"/>
    <w:rsid w:val="006476B3"/>
    <w:rsid w:val="006507C4"/>
    <w:rsid w:val="00650C48"/>
    <w:rsid w:val="0066536C"/>
    <w:rsid w:val="00670D4D"/>
    <w:rsid w:val="00673DFD"/>
    <w:rsid w:val="0068045E"/>
    <w:rsid w:val="00694BBF"/>
    <w:rsid w:val="006956CF"/>
    <w:rsid w:val="0069588C"/>
    <w:rsid w:val="00697234"/>
    <w:rsid w:val="006A54B5"/>
    <w:rsid w:val="006C23FD"/>
    <w:rsid w:val="006E3A73"/>
    <w:rsid w:val="006E4AC3"/>
    <w:rsid w:val="0070254C"/>
    <w:rsid w:val="00710DF6"/>
    <w:rsid w:val="00711BF8"/>
    <w:rsid w:val="00714C85"/>
    <w:rsid w:val="007150DA"/>
    <w:rsid w:val="00724F86"/>
    <w:rsid w:val="007334BF"/>
    <w:rsid w:val="007359E9"/>
    <w:rsid w:val="00737259"/>
    <w:rsid w:val="007375E6"/>
    <w:rsid w:val="00755AF7"/>
    <w:rsid w:val="00763C61"/>
    <w:rsid w:val="007669FC"/>
    <w:rsid w:val="0079461F"/>
    <w:rsid w:val="007959EB"/>
    <w:rsid w:val="007A26B4"/>
    <w:rsid w:val="007A2C05"/>
    <w:rsid w:val="007A596F"/>
    <w:rsid w:val="007B1D49"/>
    <w:rsid w:val="007D2218"/>
    <w:rsid w:val="007D49A1"/>
    <w:rsid w:val="007D54F1"/>
    <w:rsid w:val="007F1782"/>
    <w:rsid w:val="007F248D"/>
    <w:rsid w:val="007F3315"/>
    <w:rsid w:val="007F3C34"/>
    <w:rsid w:val="00807B2C"/>
    <w:rsid w:val="00811373"/>
    <w:rsid w:val="008213A0"/>
    <w:rsid w:val="00830CF0"/>
    <w:rsid w:val="00837413"/>
    <w:rsid w:val="00840C5E"/>
    <w:rsid w:val="008430AC"/>
    <w:rsid w:val="00845181"/>
    <w:rsid w:val="0084525C"/>
    <w:rsid w:val="00851319"/>
    <w:rsid w:val="008563B1"/>
    <w:rsid w:val="00856F98"/>
    <w:rsid w:val="008643DE"/>
    <w:rsid w:val="00886388"/>
    <w:rsid w:val="008A214E"/>
    <w:rsid w:val="008D2506"/>
    <w:rsid w:val="008D31FD"/>
    <w:rsid w:val="008F1838"/>
    <w:rsid w:val="009010BA"/>
    <w:rsid w:val="009044B7"/>
    <w:rsid w:val="009143AD"/>
    <w:rsid w:val="00927665"/>
    <w:rsid w:val="00933DA2"/>
    <w:rsid w:val="0094370E"/>
    <w:rsid w:val="00951C1E"/>
    <w:rsid w:val="00954E7B"/>
    <w:rsid w:val="009818F2"/>
    <w:rsid w:val="00981CB6"/>
    <w:rsid w:val="00982F1C"/>
    <w:rsid w:val="00992498"/>
    <w:rsid w:val="009A7F34"/>
    <w:rsid w:val="009B64A8"/>
    <w:rsid w:val="009C2789"/>
    <w:rsid w:val="009C4DBB"/>
    <w:rsid w:val="009D7F0E"/>
    <w:rsid w:val="009E19ED"/>
    <w:rsid w:val="009E3082"/>
    <w:rsid w:val="009E3BEC"/>
    <w:rsid w:val="009F2C5E"/>
    <w:rsid w:val="009F4BC5"/>
    <w:rsid w:val="009F764A"/>
    <w:rsid w:val="00A015B5"/>
    <w:rsid w:val="00A1181E"/>
    <w:rsid w:val="00A25FEE"/>
    <w:rsid w:val="00A372F7"/>
    <w:rsid w:val="00A44A79"/>
    <w:rsid w:val="00A46AF5"/>
    <w:rsid w:val="00A501B7"/>
    <w:rsid w:val="00A50478"/>
    <w:rsid w:val="00A510CA"/>
    <w:rsid w:val="00A62205"/>
    <w:rsid w:val="00A73B06"/>
    <w:rsid w:val="00A81390"/>
    <w:rsid w:val="00A81D6C"/>
    <w:rsid w:val="00A82571"/>
    <w:rsid w:val="00A86F04"/>
    <w:rsid w:val="00A904D0"/>
    <w:rsid w:val="00A957CA"/>
    <w:rsid w:val="00AA7970"/>
    <w:rsid w:val="00AA7B5B"/>
    <w:rsid w:val="00AB7431"/>
    <w:rsid w:val="00AC1DF0"/>
    <w:rsid w:val="00AC2FBF"/>
    <w:rsid w:val="00AD7C3B"/>
    <w:rsid w:val="00AD7E56"/>
    <w:rsid w:val="00AF47FE"/>
    <w:rsid w:val="00AF54D4"/>
    <w:rsid w:val="00AF6D6B"/>
    <w:rsid w:val="00AF75AE"/>
    <w:rsid w:val="00B00DA5"/>
    <w:rsid w:val="00B01442"/>
    <w:rsid w:val="00B01C3D"/>
    <w:rsid w:val="00B05531"/>
    <w:rsid w:val="00B10EAB"/>
    <w:rsid w:val="00B16AF2"/>
    <w:rsid w:val="00B343D8"/>
    <w:rsid w:val="00B413CF"/>
    <w:rsid w:val="00B57999"/>
    <w:rsid w:val="00B74398"/>
    <w:rsid w:val="00B81267"/>
    <w:rsid w:val="00B85B55"/>
    <w:rsid w:val="00B96899"/>
    <w:rsid w:val="00BA4CAB"/>
    <w:rsid w:val="00BB163C"/>
    <w:rsid w:val="00BC13B9"/>
    <w:rsid w:val="00BC2A34"/>
    <w:rsid w:val="00BD5B17"/>
    <w:rsid w:val="00BE4B4B"/>
    <w:rsid w:val="00BF23CB"/>
    <w:rsid w:val="00BF4960"/>
    <w:rsid w:val="00C02426"/>
    <w:rsid w:val="00C03FBE"/>
    <w:rsid w:val="00C13436"/>
    <w:rsid w:val="00C15B1E"/>
    <w:rsid w:val="00C333DC"/>
    <w:rsid w:val="00C36A45"/>
    <w:rsid w:val="00C41F2D"/>
    <w:rsid w:val="00C45B9B"/>
    <w:rsid w:val="00C506D1"/>
    <w:rsid w:val="00C554CC"/>
    <w:rsid w:val="00C67A4C"/>
    <w:rsid w:val="00C67FA6"/>
    <w:rsid w:val="00C75D25"/>
    <w:rsid w:val="00C81850"/>
    <w:rsid w:val="00C847B1"/>
    <w:rsid w:val="00C919E7"/>
    <w:rsid w:val="00C96CC7"/>
    <w:rsid w:val="00CB01B9"/>
    <w:rsid w:val="00CC54EE"/>
    <w:rsid w:val="00CD61DB"/>
    <w:rsid w:val="00CF4144"/>
    <w:rsid w:val="00CF58F7"/>
    <w:rsid w:val="00D01BD4"/>
    <w:rsid w:val="00D01C34"/>
    <w:rsid w:val="00D01EDE"/>
    <w:rsid w:val="00D107DA"/>
    <w:rsid w:val="00D11FD7"/>
    <w:rsid w:val="00D136D2"/>
    <w:rsid w:val="00D25718"/>
    <w:rsid w:val="00D40A0B"/>
    <w:rsid w:val="00D41A72"/>
    <w:rsid w:val="00D76E83"/>
    <w:rsid w:val="00D96041"/>
    <w:rsid w:val="00DA3423"/>
    <w:rsid w:val="00DA56D6"/>
    <w:rsid w:val="00DB3E48"/>
    <w:rsid w:val="00DC63F4"/>
    <w:rsid w:val="00DD6E6B"/>
    <w:rsid w:val="00DE2D68"/>
    <w:rsid w:val="00DE3B4D"/>
    <w:rsid w:val="00DF04A5"/>
    <w:rsid w:val="00DF699F"/>
    <w:rsid w:val="00E04C97"/>
    <w:rsid w:val="00E22268"/>
    <w:rsid w:val="00E2261C"/>
    <w:rsid w:val="00E32C9F"/>
    <w:rsid w:val="00E33FD2"/>
    <w:rsid w:val="00E44750"/>
    <w:rsid w:val="00E45B8F"/>
    <w:rsid w:val="00E7416A"/>
    <w:rsid w:val="00E96687"/>
    <w:rsid w:val="00EE310A"/>
    <w:rsid w:val="00EE5E54"/>
    <w:rsid w:val="00EF0229"/>
    <w:rsid w:val="00EF150D"/>
    <w:rsid w:val="00F00552"/>
    <w:rsid w:val="00F02072"/>
    <w:rsid w:val="00F10560"/>
    <w:rsid w:val="00F178D9"/>
    <w:rsid w:val="00F27FFD"/>
    <w:rsid w:val="00F63D12"/>
    <w:rsid w:val="00F76971"/>
    <w:rsid w:val="00F92EB7"/>
    <w:rsid w:val="00FA5109"/>
    <w:rsid w:val="00FB04CA"/>
    <w:rsid w:val="00FD41A1"/>
    <w:rsid w:val="00FE0D12"/>
    <w:rsid w:val="00FE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45B8F"/>
    <w:pPr>
      <w:outlineLvl w:val="3"/>
    </w:pPr>
    <w:rPr>
      <w:b/>
      <w:bCs/>
    </w:rPr>
  </w:style>
  <w:style w:type="paragraph" w:styleId="Heading5">
    <w:name w:val="heading 5"/>
    <w:basedOn w:val="Normal"/>
    <w:link w:val="Heading5Char"/>
    <w:uiPriority w:val="9"/>
    <w:qFormat/>
    <w:rsid w:val="00E45B8F"/>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customStyle="1" w:styleId="rvtxt">
    <w:name w:val="rvtxt"/>
    <w:basedOn w:val="DefaultParagraphFont"/>
    <w:rsid w:val="00367C9F"/>
  </w:style>
  <w:style w:type="character" w:customStyle="1" w:styleId="txtnum">
    <w:name w:val="txtnum"/>
    <w:basedOn w:val="DefaultParagraphFont"/>
    <w:rsid w:val="00367C9F"/>
  </w:style>
  <w:style w:type="character" w:customStyle="1" w:styleId="wbr">
    <w:name w:val="wbr"/>
    <w:basedOn w:val="DefaultParagraphFont"/>
    <w:rsid w:val="00367C9F"/>
  </w:style>
  <w:style w:type="character" w:customStyle="1" w:styleId="nowrap">
    <w:name w:val="nowrap"/>
    <w:basedOn w:val="DefaultParagraphFont"/>
    <w:rsid w:val="00367C9F"/>
  </w:style>
  <w:style w:type="character" w:customStyle="1" w:styleId="eqmathbb">
    <w:name w:val="eqmathbb"/>
    <w:basedOn w:val="DefaultParagraphFont"/>
    <w:rsid w:val="00367C9F"/>
  </w:style>
  <w:style w:type="character" w:customStyle="1" w:styleId="eqtext">
    <w:name w:val="eqtext"/>
    <w:basedOn w:val="DefaultParagraphFont"/>
    <w:rsid w:val="00367C9F"/>
  </w:style>
  <w:style w:type="character" w:customStyle="1" w:styleId="eqspace">
    <w:name w:val="eqspace"/>
    <w:basedOn w:val="DefaultParagraphFont"/>
    <w:rsid w:val="00367C9F"/>
  </w:style>
  <w:style w:type="table" w:styleId="PlainTable2">
    <w:name w:val="Plain Table 2"/>
    <w:basedOn w:val="TableNormal"/>
    <w:uiPriority w:val="42"/>
    <w:rsid w:val="00AA7B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7B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7B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E45B8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45B8F"/>
    <w:rPr>
      <w:rFonts w:ascii="Times New Roman" w:eastAsia="Times New Roman" w:hAnsi="Times New Roman" w:cs="Times New Roman"/>
      <w:b/>
      <w:bCs/>
      <w:sz w:val="20"/>
      <w:szCs w:val="20"/>
    </w:rPr>
  </w:style>
  <w:style w:type="character" w:customStyle="1" w:styleId="eqparen">
    <w:name w:val="eqparen"/>
    <w:basedOn w:val="DefaultParagraphFont"/>
    <w:rsid w:val="00830CF0"/>
  </w:style>
  <w:style w:type="character" w:customStyle="1" w:styleId="eqop">
    <w:name w:val="eqop"/>
    <w:basedOn w:val="DefaultParagraphFont"/>
    <w:rsid w:val="00830CF0"/>
  </w:style>
  <w:style w:type="character" w:customStyle="1" w:styleId="italic">
    <w:name w:val="italic"/>
    <w:basedOn w:val="DefaultParagraphFont"/>
    <w:rsid w:val="00830CF0"/>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3743">
      <w:bodyDiv w:val="1"/>
      <w:marLeft w:val="0"/>
      <w:marRight w:val="0"/>
      <w:marTop w:val="0"/>
      <w:marBottom w:val="0"/>
      <w:divBdr>
        <w:top w:val="none" w:sz="0" w:space="0" w:color="auto"/>
        <w:left w:val="none" w:sz="0" w:space="0" w:color="auto"/>
        <w:bottom w:val="none" w:sz="0" w:space="0" w:color="auto"/>
        <w:right w:val="none" w:sz="0" w:space="0" w:color="auto"/>
      </w:divBdr>
    </w:div>
    <w:div w:id="333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804060">
          <w:marLeft w:val="0"/>
          <w:marRight w:val="0"/>
          <w:marTop w:val="0"/>
          <w:marBottom w:val="0"/>
          <w:divBdr>
            <w:top w:val="none" w:sz="0" w:space="0" w:color="auto"/>
            <w:left w:val="none" w:sz="0" w:space="0" w:color="auto"/>
            <w:bottom w:val="none" w:sz="0" w:space="0" w:color="auto"/>
            <w:right w:val="none" w:sz="0" w:space="0" w:color="auto"/>
          </w:divBdr>
          <w:divsChild>
            <w:div w:id="1039860542">
              <w:marLeft w:val="0"/>
              <w:marRight w:val="0"/>
              <w:marTop w:val="0"/>
              <w:marBottom w:val="0"/>
              <w:divBdr>
                <w:top w:val="none" w:sz="0" w:space="0" w:color="auto"/>
                <w:left w:val="none" w:sz="0" w:space="0" w:color="auto"/>
                <w:bottom w:val="none" w:sz="0" w:space="0" w:color="auto"/>
                <w:right w:val="none" w:sz="0" w:space="0" w:color="auto"/>
              </w:divBdr>
            </w:div>
            <w:div w:id="2001930176">
              <w:marLeft w:val="0"/>
              <w:marRight w:val="0"/>
              <w:marTop w:val="0"/>
              <w:marBottom w:val="0"/>
              <w:divBdr>
                <w:top w:val="none" w:sz="0" w:space="0" w:color="auto"/>
                <w:left w:val="none" w:sz="0" w:space="0" w:color="auto"/>
                <w:bottom w:val="none" w:sz="0" w:space="0" w:color="auto"/>
                <w:right w:val="none" w:sz="0" w:space="0" w:color="auto"/>
              </w:divBdr>
            </w:div>
            <w:div w:id="17451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4347">
      <w:bodyDiv w:val="1"/>
      <w:marLeft w:val="0"/>
      <w:marRight w:val="0"/>
      <w:marTop w:val="0"/>
      <w:marBottom w:val="0"/>
      <w:divBdr>
        <w:top w:val="none" w:sz="0" w:space="0" w:color="auto"/>
        <w:left w:val="none" w:sz="0" w:space="0" w:color="auto"/>
        <w:bottom w:val="none" w:sz="0" w:space="0" w:color="auto"/>
        <w:right w:val="none" w:sz="0" w:space="0" w:color="auto"/>
      </w:divBdr>
      <w:divsChild>
        <w:div w:id="584269754">
          <w:marLeft w:val="360"/>
          <w:marRight w:val="0"/>
          <w:marTop w:val="0"/>
          <w:marBottom w:val="0"/>
          <w:divBdr>
            <w:top w:val="none" w:sz="0" w:space="0" w:color="auto"/>
            <w:left w:val="none" w:sz="0" w:space="0" w:color="auto"/>
            <w:bottom w:val="none" w:sz="0" w:space="0" w:color="auto"/>
            <w:right w:val="none" w:sz="0" w:space="0" w:color="auto"/>
          </w:divBdr>
        </w:div>
        <w:div w:id="1340230003">
          <w:marLeft w:val="0"/>
          <w:marRight w:val="0"/>
          <w:marTop w:val="0"/>
          <w:marBottom w:val="0"/>
          <w:divBdr>
            <w:top w:val="none" w:sz="0" w:space="0" w:color="auto"/>
            <w:left w:val="none" w:sz="0" w:space="0" w:color="auto"/>
            <w:bottom w:val="none" w:sz="0" w:space="0" w:color="auto"/>
            <w:right w:val="none" w:sz="0" w:space="0" w:color="auto"/>
          </w:divBdr>
        </w:div>
        <w:div w:id="1376661875">
          <w:marLeft w:val="0"/>
          <w:marRight w:val="0"/>
          <w:marTop w:val="0"/>
          <w:marBottom w:val="0"/>
          <w:divBdr>
            <w:top w:val="none" w:sz="0" w:space="0" w:color="auto"/>
            <w:left w:val="none" w:sz="0" w:space="0" w:color="auto"/>
            <w:bottom w:val="none" w:sz="0" w:space="0" w:color="auto"/>
            <w:right w:val="none" w:sz="0" w:space="0" w:color="auto"/>
          </w:divBdr>
        </w:div>
      </w:divsChild>
    </w:div>
    <w:div w:id="401609807">
      <w:bodyDiv w:val="1"/>
      <w:marLeft w:val="0"/>
      <w:marRight w:val="0"/>
      <w:marTop w:val="0"/>
      <w:marBottom w:val="0"/>
      <w:divBdr>
        <w:top w:val="none" w:sz="0" w:space="0" w:color="auto"/>
        <w:left w:val="none" w:sz="0" w:space="0" w:color="auto"/>
        <w:bottom w:val="none" w:sz="0" w:space="0" w:color="auto"/>
        <w:right w:val="none" w:sz="0" w:space="0" w:color="auto"/>
      </w:divBdr>
    </w:div>
    <w:div w:id="416749536">
      <w:bodyDiv w:val="1"/>
      <w:marLeft w:val="0"/>
      <w:marRight w:val="0"/>
      <w:marTop w:val="0"/>
      <w:marBottom w:val="0"/>
      <w:divBdr>
        <w:top w:val="none" w:sz="0" w:space="0" w:color="auto"/>
        <w:left w:val="none" w:sz="0" w:space="0" w:color="auto"/>
        <w:bottom w:val="none" w:sz="0" w:space="0" w:color="auto"/>
        <w:right w:val="none" w:sz="0" w:space="0" w:color="auto"/>
      </w:divBdr>
    </w:div>
    <w:div w:id="440539782">
      <w:bodyDiv w:val="1"/>
      <w:marLeft w:val="0"/>
      <w:marRight w:val="0"/>
      <w:marTop w:val="0"/>
      <w:marBottom w:val="0"/>
      <w:divBdr>
        <w:top w:val="none" w:sz="0" w:space="0" w:color="auto"/>
        <w:left w:val="none" w:sz="0" w:space="0" w:color="auto"/>
        <w:bottom w:val="none" w:sz="0" w:space="0" w:color="auto"/>
        <w:right w:val="none" w:sz="0" w:space="0" w:color="auto"/>
      </w:divBdr>
    </w:div>
    <w:div w:id="687607128">
      <w:bodyDiv w:val="1"/>
      <w:marLeft w:val="0"/>
      <w:marRight w:val="0"/>
      <w:marTop w:val="0"/>
      <w:marBottom w:val="0"/>
      <w:divBdr>
        <w:top w:val="none" w:sz="0" w:space="0" w:color="auto"/>
        <w:left w:val="none" w:sz="0" w:space="0" w:color="auto"/>
        <w:bottom w:val="none" w:sz="0" w:space="0" w:color="auto"/>
        <w:right w:val="none" w:sz="0" w:space="0" w:color="auto"/>
      </w:divBdr>
    </w:div>
    <w:div w:id="902565809">
      <w:bodyDiv w:val="1"/>
      <w:marLeft w:val="0"/>
      <w:marRight w:val="0"/>
      <w:marTop w:val="0"/>
      <w:marBottom w:val="0"/>
      <w:divBdr>
        <w:top w:val="none" w:sz="0" w:space="0" w:color="auto"/>
        <w:left w:val="none" w:sz="0" w:space="0" w:color="auto"/>
        <w:bottom w:val="none" w:sz="0" w:space="0" w:color="auto"/>
        <w:right w:val="none" w:sz="0" w:space="0" w:color="auto"/>
      </w:divBdr>
      <w:divsChild>
        <w:div w:id="2035962156">
          <w:marLeft w:val="0"/>
          <w:marRight w:val="0"/>
          <w:marTop w:val="0"/>
          <w:marBottom w:val="0"/>
          <w:divBdr>
            <w:top w:val="none" w:sz="0" w:space="0" w:color="auto"/>
            <w:left w:val="none" w:sz="0" w:space="0" w:color="auto"/>
            <w:bottom w:val="none" w:sz="0" w:space="0" w:color="auto"/>
            <w:right w:val="none" w:sz="0" w:space="0" w:color="auto"/>
          </w:divBdr>
          <w:divsChild>
            <w:div w:id="131750408">
              <w:marLeft w:val="0"/>
              <w:marRight w:val="0"/>
              <w:marTop w:val="0"/>
              <w:marBottom w:val="0"/>
              <w:divBdr>
                <w:top w:val="none" w:sz="0" w:space="0" w:color="auto"/>
                <w:left w:val="none" w:sz="0" w:space="0" w:color="auto"/>
                <w:bottom w:val="none" w:sz="0" w:space="0" w:color="auto"/>
                <w:right w:val="none" w:sz="0" w:space="0" w:color="auto"/>
              </w:divBdr>
            </w:div>
            <w:div w:id="447283941">
              <w:marLeft w:val="0"/>
              <w:marRight w:val="0"/>
              <w:marTop w:val="0"/>
              <w:marBottom w:val="0"/>
              <w:divBdr>
                <w:top w:val="none" w:sz="0" w:space="0" w:color="auto"/>
                <w:left w:val="none" w:sz="0" w:space="0" w:color="auto"/>
                <w:bottom w:val="none" w:sz="0" w:space="0" w:color="auto"/>
                <w:right w:val="none" w:sz="0" w:space="0" w:color="auto"/>
              </w:divBdr>
            </w:div>
            <w:div w:id="199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8227">
      <w:bodyDiv w:val="1"/>
      <w:marLeft w:val="0"/>
      <w:marRight w:val="0"/>
      <w:marTop w:val="0"/>
      <w:marBottom w:val="0"/>
      <w:divBdr>
        <w:top w:val="none" w:sz="0" w:space="0" w:color="auto"/>
        <w:left w:val="none" w:sz="0" w:space="0" w:color="auto"/>
        <w:bottom w:val="none" w:sz="0" w:space="0" w:color="auto"/>
        <w:right w:val="none" w:sz="0" w:space="0" w:color="auto"/>
      </w:divBdr>
    </w:div>
    <w:div w:id="1401555868">
      <w:bodyDiv w:val="1"/>
      <w:marLeft w:val="0"/>
      <w:marRight w:val="0"/>
      <w:marTop w:val="0"/>
      <w:marBottom w:val="0"/>
      <w:divBdr>
        <w:top w:val="none" w:sz="0" w:space="0" w:color="auto"/>
        <w:left w:val="none" w:sz="0" w:space="0" w:color="auto"/>
        <w:bottom w:val="none" w:sz="0" w:space="0" w:color="auto"/>
        <w:right w:val="none" w:sz="0" w:space="0" w:color="auto"/>
      </w:divBdr>
    </w:div>
    <w:div w:id="1599437324">
      <w:bodyDiv w:val="1"/>
      <w:marLeft w:val="0"/>
      <w:marRight w:val="0"/>
      <w:marTop w:val="0"/>
      <w:marBottom w:val="0"/>
      <w:divBdr>
        <w:top w:val="none" w:sz="0" w:space="0" w:color="auto"/>
        <w:left w:val="none" w:sz="0" w:space="0" w:color="auto"/>
        <w:bottom w:val="none" w:sz="0" w:space="0" w:color="auto"/>
        <w:right w:val="none" w:sz="0" w:space="0" w:color="auto"/>
      </w:divBdr>
    </w:div>
    <w:div w:id="1642617938">
      <w:bodyDiv w:val="1"/>
      <w:marLeft w:val="0"/>
      <w:marRight w:val="0"/>
      <w:marTop w:val="0"/>
      <w:marBottom w:val="0"/>
      <w:divBdr>
        <w:top w:val="none" w:sz="0" w:space="0" w:color="auto"/>
        <w:left w:val="none" w:sz="0" w:space="0" w:color="auto"/>
        <w:bottom w:val="none" w:sz="0" w:space="0" w:color="auto"/>
        <w:right w:val="none" w:sz="0" w:space="0" w:color="auto"/>
      </w:divBdr>
    </w:div>
    <w:div w:id="1852522578">
      <w:bodyDiv w:val="1"/>
      <w:marLeft w:val="0"/>
      <w:marRight w:val="0"/>
      <w:marTop w:val="0"/>
      <w:marBottom w:val="0"/>
      <w:divBdr>
        <w:top w:val="none" w:sz="0" w:space="0" w:color="auto"/>
        <w:left w:val="none" w:sz="0" w:space="0" w:color="auto"/>
        <w:bottom w:val="none" w:sz="0" w:space="0" w:color="auto"/>
        <w:right w:val="none" w:sz="0" w:space="0" w:color="auto"/>
      </w:divBdr>
      <w:divsChild>
        <w:div w:id="895243952">
          <w:marLeft w:val="0"/>
          <w:marRight w:val="0"/>
          <w:marTop w:val="0"/>
          <w:marBottom w:val="0"/>
          <w:divBdr>
            <w:top w:val="none" w:sz="0" w:space="0" w:color="auto"/>
            <w:left w:val="none" w:sz="0" w:space="0" w:color="auto"/>
            <w:bottom w:val="single" w:sz="6" w:space="11" w:color="CBD1DC"/>
            <w:right w:val="none" w:sz="0" w:space="0" w:color="auto"/>
          </w:divBdr>
          <w:divsChild>
            <w:div w:id="408768706">
              <w:marLeft w:val="0"/>
              <w:marRight w:val="0"/>
              <w:marTop w:val="0"/>
              <w:marBottom w:val="0"/>
              <w:divBdr>
                <w:top w:val="none" w:sz="0" w:space="0" w:color="auto"/>
                <w:left w:val="none" w:sz="0" w:space="0" w:color="auto"/>
                <w:bottom w:val="none" w:sz="0" w:space="0" w:color="auto"/>
                <w:right w:val="none" w:sz="0" w:space="0" w:color="auto"/>
              </w:divBdr>
              <w:divsChild>
                <w:div w:id="1132485150">
                  <w:marLeft w:val="0"/>
                  <w:marRight w:val="0"/>
                  <w:marTop w:val="0"/>
                  <w:marBottom w:val="0"/>
                  <w:divBdr>
                    <w:top w:val="none" w:sz="0" w:space="0" w:color="auto"/>
                    <w:left w:val="none" w:sz="0" w:space="0" w:color="auto"/>
                    <w:bottom w:val="none" w:sz="0" w:space="0" w:color="auto"/>
                    <w:right w:val="none" w:sz="0" w:space="0" w:color="auto"/>
                  </w:divBdr>
                </w:div>
                <w:div w:id="1625621820">
                  <w:marLeft w:val="0"/>
                  <w:marRight w:val="0"/>
                  <w:marTop w:val="0"/>
                  <w:marBottom w:val="0"/>
                  <w:divBdr>
                    <w:top w:val="none" w:sz="0" w:space="0" w:color="auto"/>
                    <w:left w:val="none" w:sz="0" w:space="0" w:color="auto"/>
                    <w:bottom w:val="none" w:sz="0" w:space="0" w:color="auto"/>
                    <w:right w:val="none" w:sz="0" w:space="0" w:color="auto"/>
                  </w:divBdr>
                  <w:divsChild>
                    <w:div w:id="1183592150">
                      <w:marLeft w:val="0"/>
                      <w:marRight w:val="0"/>
                      <w:marTop w:val="0"/>
                      <w:marBottom w:val="0"/>
                      <w:divBdr>
                        <w:top w:val="none" w:sz="0" w:space="0" w:color="auto"/>
                        <w:left w:val="none" w:sz="0" w:space="0" w:color="auto"/>
                        <w:bottom w:val="none" w:sz="0" w:space="0" w:color="auto"/>
                        <w:right w:val="none" w:sz="0" w:space="0" w:color="auto"/>
                      </w:divBdr>
                      <w:divsChild>
                        <w:div w:id="11553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7639">
                  <w:marLeft w:val="0"/>
                  <w:marRight w:val="0"/>
                  <w:marTop w:val="0"/>
                  <w:marBottom w:val="0"/>
                  <w:divBdr>
                    <w:top w:val="none" w:sz="0" w:space="0" w:color="auto"/>
                    <w:left w:val="none" w:sz="0" w:space="0" w:color="auto"/>
                    <w:bottom w:val="none" w:sz="0" w:space="0" w:color="auto"/>
                    <w:right w:val="none" w:sz="0" w:space="0" w:color="auto"/>
                  </w:divBdr>
                  <w:divsChild>
                    <w:div w:id="375853807">
                      <w:marLeft w:val="0"/>
                      <w:marRight w:val="0"/>
                      <w:marTop w:val="0"/>
                      <w:marBottom w:val="0"/>
                      <w:divBdr>
                        <w:top w:val="none" w:sz="0" w:space="0" w:color="auto"/>
                        <w:left w:val="none" w:sz="0" w:space="0" w:color="auto"/>
                        <w:bottom w:val="none" w:sz="0" w:space="0" w:color="auto"/>
                        <w:right w:val="none" w:sz="0" w:space="0" w:color="auto"/>
                      </w:divBdr>
                      <w:divsChild>
                        <w:div w:id="1297952487">
                          <w:marLeft w:val="240"/>
                          <w:marRight w:val="240"/>
                          <w:marTop w:val="0"/>
                          <w:marBottom w:val="0"/>
                          <w:divBdr>
                            <w:top w:val="none" w:sz="0" w:space="0" w:color="auto"/>
                            <w:left w:val="none" w:sz="0" w:space="0" w:color="auto"/>
                            <w:bottom w:val="none" w:sz="0" w:space="0" w:color="auto"/>
                            <w:right w:val="none" w:sz="0" w:space="0" w:color="auto"/>
                          </w:divBdr>
                        </w:div>
                        <w:div w:id="1706056020">
                          <w:marLeft w:val="240"/>
                          <w:marRight w:val="240"/>
                          <w:marTop w:val="0"/>
                          <w:marBottom w:val="0"/>
                          <w:divBdr>
                            <w:top w:val="none" w:sz="0" w:space="0" w:color="auto"/>
                            <w:left w:val="none" w:sz="0" w:space="0" w:color="auto"/>
                            <w:bottom w:val="none" w:sz="0" w:space="0" w:color="auto"/>
                            <w:right w:val="none" w:sz="0" w:space="0" w:color="auto"/>
                          </w:divBdr>
                        </w:div>
                      </w:divsChild>
                    </w:div>
                    <w:div w:id="1191332326">
                      <w:marLeft w:val="0"/>
                      <w:marRight w:val="0"/>
                      <w:marTop w:val="0"/>
                      <w:marBottom w:val="0"/>
                      <w:divBdr>
                        <w:top w:val="none" w:sz="0" w:space="0" w:color="auto"/>
                        <w:left w:val="none" w:sz="0" w:space="0" w:color="auto"/>
                        <w:bottom w:val="none" w:sz="0" w:space="0" w:color="auto"/>
                        <w:right w:val="none" w:sz="0" w:space="0" w:color="auto"/>
                      </w:divBdr>
                      <w:divsChild>
                        <w:div w:id="17086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03963">
          <w:marLeft w:val="150"/>
          <w:marRight w:val="150"/>
          <w:marTop w:val="60"/>
          <w:marBottom w:val="60"/>
          <w:divBdr>
            <w:top w:val="none" w:sz="0" w:space="0" w:color="auto"/>
            <w:left w:val="none" w:sz="0" w:space="0" w:color="auto"/>
            <w:bottom w:val="none" w:sz="0" w:space="0" w:color="auto"/>
            <w:right w:val="none" w:sz="0" w:space="0" w:color="auto"/>
          </w:divBdr>
          <w:divsChild>
            <w:div w:id="39475287">
              <w:marLeft w:val="0"/>
              <w:marRight w:val="0"/>
              <w:marTop w:val="0"/>
              <w:marBottom w:val="0"/>
              <w:divBdr>
                <w:top w:val="none" w:sz="0" w:space="0" w:color="auto"/>
                <w:left w:val="none" w:sz="0" w:space="0" w:color="auto"/>
                <w:bottom w:val="none" w:sz="0" w:space="0" w:color="auto"/>
                <w:right w:val="none" w:sz="0" w:space="0" w:color="auto"/>
              </w:divBdr>
              <w:divsChild>
                <w:div w:id="582102423">
                  <w:marLeft w:val="0"/>
                  <w:marRight w:val="0"/>
                  <w:marTop w:val="0"/>
                  <w:marBottom w:val="0"/>
                  <w:divBdr>
                    <w:top w:val="none" w:sz="0" w:space="0" w:color="auto"/>
                    <w:left w:val="none" w:sz="0" w:space="0" w:color="auto"/>
                    <w:bottom w:val="none" w:sz="0" w:space="0" w:color="auto"/>
                    <w:right w:val="none" w:sz="0" w:space="0" w:color="auto"/>
                  </w:divBdr>
                  <w:divsChild>
                    <w:div w:id="405421371">
                      <w:marLeft w:val="0"/>
                      <w:marRight w:val="0"/>
                      <w:marTop w:val="0"/>
                      <w:marBottom w:val="0"/>
                      <w:divBdr>
                        <w:top w:val="none" w:sz="0" w:space="0" w:color="auto"/>
                        <w:left w:val="none" w:sz="0" w:space="0" w:color="auto"/>
                        <w:bottom w:val="none" w:sz="0" w:space="0" w:color="auto"/>
                        <w:right w:val="none" w:sz="0" w:space="0" w:color="auto"/>
                      </w:divBdr>
                      <w:divsChild>
                        <w:div w:id="84659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B2C0-2D18-4AF6-AF52-7C1C1E45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Nonlinear Systems of Equations</dc:title>
  <dc:subject/>
  <dc:creator>jenniferanne.hill@gmail.com</dc:creator>
  <cp:keywords/>
  <dc:description/>
  <cp:lastModifiedBy>Jen Hill</cp:lastModifiedBy>
  <cp:revision>5</cp:revision>
  <cp:lastPrinted>2022-04-04T15:15:00Z</cp:lastPrinted>
  <dcterms:created xsi:type="dcterms:W3CDTF">2022-04-01T18:46:00Z</dcterms:created>
  <dcterms:modified xsi:type="dcterms:W3CDTF">2022-04-04T16:51:00Z</dcterms:modified>
  <dc:language>en-US</dc:language>
</cp:coreProperties>
</file>